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2A7C17" w14:textId="77777777" w:rsidR="00BE6331" w:rsidRPr="00C9062C" w:rsidRDefault="00467095" w:rsidP="009936C6">
      <w:pPr>
        <w:pBdr>
          <w:top w:val="nil"/>
          <w:left w:val="nil"/>
          <w:bottom w:val="nil"/>
          <w:right w:val="nil"/>
          <w:between w:val="nil"/>
        </w:pBdr>
        <w:tabs>
          <w:tab w:val="left" w:pos="142"/>
        </w:tabs>
        <w:spacing w:after="200" w:line="276" w:lineRule="auto"/>
        <w:ind w:firstLine="567"/>
        <w:jc w:val="center"/>
        <w:rPr>
          <w:rFonts w:ascii="Arial" w:eastAsia="Arial" w:hAnsi="Arial" w:cs="Arial"/>
          <w:b/>
          <w:bCs/>
          <w:smallCaps/>
          <w:color w:val="000000"/>
        </w:rPr>
      </w:pPr>
      <w:r w:rsidRPr="00C9062C">
        <w:rPr>
          <w:rFonts w:ascii="Arial" w:eastAsia="Arial" w:hAnsi="Arial" w:cs="Arial"/>
          <w:b/>
          <w:bCs/>
          <w:noProof/>
          <w:color w:val="000000"/>
        </w:rPr>
        <w:drawing>
          <wp:inline distT="0" distB="0" distL="0" distR="0" wp14:anchorId="5D67F052" wp14:editId="777B581F">
            <wp:extent cx="503442" cy="587962"/>
            <wp:effectExtent l="0" t="0" r="0" b="0"/>
            <wp:docPr id="1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503442" cy="587962"/>
                    </a:xfrm>
                    <a:prstGeom prst="rect">
                      <a:avLst/>
                    </a:prstGeom>
                    <a:ln/>
                  </pic:spPr>
                </pic:pic>
              </a:graphicData>
            </a:graphic>
          </wp:inline>
        </w:drawing>
      </w:r>
    </w:p>
    <w:p w14:paraId="1CFD64FA" w14:textId="24CCE9A9" w:rsidR="00BE6331" w:rsidRPr="00C9062C" w:rsidRDefault="00467095" w:rsidP="009936C6">
      <w:pPr>
        <w:tabs>
          <w:tab w:val="left" w:pos="142"/>
        </w:tabs>
        <w:spacing w:line="276" w:lineRule="auto"/>
        <w:ind w:firstLine="567"/>
        <w:jc w:val="center"/>
        <w:rPr>
          <w:rFonts w:ascii="Arial" w:eastAsia="Arial" w:hAnsi="Arial" w:cs="Arial"/>
          <w:b/>
          <w:bCs/>
          <w:caps/>
        </w:rPr>
      </w:pPr>
      <w:r w:rsidRPr="00C9062C">
        <w:rPr>
          <w:rFonts w:ascii="Arial" w:eastAsia="Arial" w:hAnsi="Arial" w:cs="Arial"/>
          <w:b/>
          <w:bCs/>
          <w:caps/>
        </w:rPr>
        <w:t xml:space="preserve">KLAIPĖDOS RAJONO SAVIVALDYBĖS </w:t>
      </w:r>
      <w:r w:rsidR="0001476B" w:rsidRPr="00C9062C">
        <w:rPr>
          <w:rFonts w:ascii="Arial" w:eastAsia="Arial" w:hAnsi="Arial" w:cs="Arial"/>
          <w:b/>
          <w:bCs/>
          <w:caps/>
        </w:rPr>
        <w:t>Bendruomenės sveikatos taryba</w:t>
      </w:r>
    </w:p>
    <w:p w14:paraId="40178F9B" w14:textId="77777777" w:rsidR="00BE6331" w:rsidRPr="00C9062C" w:rsidRDefault="00BE6331" w:rsidP="009936C6">
      <w:pPr>
        <w:tabs>
          <w:tab w:val="left" w:pos="142"/>
        </w:tabs>
        <w:spacing w:line="276" w:lineRule="auto"/>
        <w:ind w:firstLine="567"/>
        <w:jc w:val="both"/>
        <w:rPr>
          <w:rFonts w:ascii="Arial" w:eastAsia="Arial" w:hAnsi="Arial" w:cs="Arial"/>
        </w:rPr>
      </w:pPr>
    </w:p>
    <w:p w14:paraId="4B463C48" w14:textId="77777777" w:rsidR="0001476B" w:rsidRPr="00C9062C" w:rsidRDefault="0001476B" w:rsidP="009936C6">
      <w:pPr>
        <w:tabs>
          <w:tab w:val="left" w:pos="142"/>
        </w:tabs>
        <w:spacing w:line="276" w:lineRule="auto"/>
        <w:ind w:firstLine="567"/>
        <w:jc w:val="both"/>
        <w:rPr>
          <w:rFonts w:ascii="Arial" w:eastAsia="Arial" w:hAnsi="Arial" w:cs="Arial"/>
        </w:rPr>
      </w:pPr>
    </w:p>
    <w:p w14:paraId="62ECFD68" w14:textId="36252D43" w:rsidR="00BE6331" w:rsidRPr="00C9062C" w:rsidRDefault="0001476B" w:rsidP="009936C6">
      <w:pPr>
        <w:tabs>
          <w:tab w:val="left" w:pos="142"/>
        </w:tabs>
        <w:spacing w:line="276" w:lineRule="auto"/>
        <w:ind w:firstLine="567"/>
        <w:jc w:val="both"/>
        <w:rPr>
          <w:rFonts w:ascii="Arial" w:eastAsia="Arial" w:hAnsi="Arial" w:cs="Arial"/>
        </w:rPr>
      </w:pPr>
      <w:r w:rsidRPr="00C9062C">
        <w:rPr>
          <w:rFonts w:ascii="Arial" w:eastAsia="Arial" w:hAnsi="Arial" w:cs="Arial"/>
        </w:rPr>
        <w:t>Klaipėdos rajono savivaldybės tarybai</w:t>
      </w:r>
    </w:p>
    <w:p w14:paraId="38C25F4A" w14:textId="77777777" w:rsidR="00BE6331" w:rsidRPr="00C9062C" w:rsidRDefault="00BE6331" w:rsidP="009936C6">
      <w:pPr>
        <w:tabs>
          <w:tab w:val="left" w:pos="142"/>
        </w:tabs>
        <w:spacing w:line="276" w:lineRule="auto"/>
        <w:ind w:firstLine="567"/>
        <w:jc w:val="both"/>
        <w:rPr>
          <w:rFonts w:ascii="Arial" w:eastAsia="Arial" w:hAnsi="Arial" w:cs="Arial"/>
        </w:rPr>
      </w:pPr>
    </w:p>
    <w:p w14:paraId="13CE71ED" w14:textId="5257AAD0" w:rsidR="00BE6331" w:rsidRPr="00C9062C" w:rsidRDefault="0001476B" w:rsidP="00C9062C">
      <w:pPr>
        <w:tabs>
          <w:tab w:val="left" w:pos="142"/>
        </w:tabs>
        <w:spacing w:line="276" w:lineRule="auto"/>
        <w:ind w:firstLine="567"/>
        <w:jc w:val="both"/>
        <w:rPr>
          <w:rFonts w:ascii="Arial" w:eastAsia="Arial" w:hAnsi="Arial" w:cs="Arial"/>
          <w:b/>
          <w:bCs/>
          <w:caps/>
        </w:rPr>
      </w:pPr>
      <w:r w:rsidRPr="00C9062C">
        <w:rPr>
          <w:rFonts w:ascii="Arial" w:eastAsia="Arial" w:hAnsi="Arial" w:cs="Arial"/>
          <w:b/>
          <w:bCs/>
          <w:caps/>
        </w:rPr>
        <w:t xml:space="preserve">Bendruomenės </w:t>
      </w:r>
      <w:r w:rsidR="00467095" w:rsidRPr="00C9062C">
        <w:rPr>
          <w:rFonts w:ascii="Arial" w:eastAsia="Arial" w:hAnsi="Arial" w:cs="Arial"/>
          <w:b/>
          <w:bCs/>
          <w:caps/>
        </w:rPr>
        <w:t xml:space="preserve"> </w:t>
      </w:r>
      <w:r w:rsidRPr="00C9062C">
        <w:rPr>
          <w:rFonts w:ascii="Arial" w:eastAsia="Arial" w:hAnsi="Arial" w:cs="Arial"/>
          <w:b/>
          <w:bCs/>
          <w:caps/>
        </w:rPr>
        <w:t xml:space="preserve">sveikatos tarybos </w:t>
      </w:r>
      <w:r w:rsidR="00467095" w:rsidRPr="00C9062C">
        <w:rPr>
          <w:rFonts w:ascii="Arial" w:eastAsia="Arial" w:hAnsi="Arial" w:cs="Arial"/>
          <w:b/>
          <w:bCs/>
          <w:caps/>
        </w:rPr>
        <w:t xml:space="preserve">2025 METŲ VEIKLOS ATASKAITA  </w:t>
      </w:r>
    </w:p>
    <w:p w14:paraId="378213DA" w14:textId="77777777" w:rsidR="0001476B" w:rsidRPr="00C9062C" w:rsidRDefault="0001476B" w:rsidP="00C9062C">
      <w:pPr>
        <w:tabs>
          <w:tab w:val="left" w:pos="142"/>
        </w:tabs>
        <w:spacing w:line="276" w:lineRule="auto"/>
        <w:ind w:firstLine="567"/>
        <w:jc w:val="both"/>
        <w:rPr>
          <w:rFonts w:ascii="Arial" w:eastAsia="Arial" w:hAnsi="Arial" w:cs="Arial"/>
          <w:b/>
          <w:bCs/>
        </w:rPr>
      </w:pPr>
    </w:p>
    <w:p w14:paraId="77BACE65" w14:textId="77777777" w:rsidR="005C35C8" w:rsidRPr="00C9062C" w:rsidRDefault="000A35DA" w:rsidP="00C9062C">
      <w:pPr>
        <w:tabs>
          <w:tab w:val="left" w:pos="142"/>
        </w:tabs>
        <w:spacing w:line="276" w:lineRule="auto"/>
        <w:ind w:firstLine="567"/>
        <w:jc w:val="both"/>
        <w:rPr>
          <w:rFonts w:ascii="Arial" w:eastAsia="Arial" w:hAnsi="Arial" w:cs="Arial"/>
        </w:rPr>
      </w:pPr>
      <w:r w:rsidRPr="00C9062C">
        <w:rPr>
          <w:rFonts w:ascii="Arial" w:eastAsia="Arial" w:hAnsi="Arial" w:cs="Arial"/>
        </w:rPr>
        <w:t xml:space="preserve">Klaipėdos rajono savivaldybės bendruomenės sveikatos taryba (toliau – BST) yra savarankiška sveikatinimo veiklos koordinavimo institucija prie Klaipėdos rajono savivaldybės tarybos (toliau – Savivaldybės taryba). </w:t>
      </w:r>
      <w:r w:rsidR="00C301EC" w:rsidRPr="00C9062C">
        <w:rPr>
          <w:rFonts w:ascii="Arial" w:eastAsia="Arial" w:hAnsi="Arial" w:cs="Arial"/>
        </w:rPr>
        <w:t xml:space="preserve">BST </w:t>
      </w:r>
      <w:r w:rsidR="006375A7" w:rsidRPr="00C9062C">
        <w:rPr>
          <w:rFonts w:ascii="Arial" w:eastAsia="Arial" w:hAnsi="Arial" w:cs="Arial"/>
        </w:rPr>
        <w:t xml:space="preserve">vykdo veiklą vadovaudamasi </w:t>
      </w:r>
      <w:r w:rsidR="00A97D1E" w:rsidRPr="00C9062C">
        <w:rPr>
          <w:rFonts w:ascii="Arial" w:eastAsia="Arial" w:hAnsi="Arial" w:cs="Arial"/>
        </w:rPr>
        <w:t xml:space="preserve">Klaipėdos rajono savivaldybės bendruomenės sveikatos tarybos nuostatais, patvirtintais </w:t>
      </w:r>
      <w:r w:rsidR="00EB4BC5" w:rsidRPr="00C9062C">
        <w:rPr>
          <w:rFonts w:ascii="Arial" w:eastAsia="Arial" w:hAnsi="Arial" w:cs="Arial"/>
        </w:rPr>
        <w:t>Klaipėdos rajono savivaldybės tarybos 2011 m. birželio 30 d. sprendimu Nr. T11–247</w:t>
      </w:r>
      <w:r w:rsidR="00EB4BC5" w:rsidRPr="00C9062C">
        <w:rPr>
          <w:rFonts w:ascii="Arial" w:eastAsia="Arial" w:hAnsi="Arial" w:cs="Arial"/>
        </w:rPr>
        <w:br/>
        <w:t>,,Dėl Klaipėdos rajono savivaldybės bendruomenės sveikatos tarybos nuostatų tvirtinimo“</w:t>
      </w:r>
      <w:r w:rsidR="00606733" w:rsidRPr="00C9062C">
        <w:rPr>
          <w:rFonts w:ascii="Arial" w:eastAsia="Arial" w:hAnsi="Arial" w:cs="Arial"/>
        </w:rPr>
        <w:t xml:space="preserve"> </w:t>
      </w:r>
      <w:r w:rsidR="00C301EC" w:rsidRPr="00C9062C">
        <w:rPr>
          <w:rFonts w:ascii="Arial" w:eastAsia="Arial" w:hAnsi="Arial" w:cs="Arial"/>
        </w:rPr>
        <w:t xml:space="preserve"> </w:t>
      </w:r>
      <w:r w:rsidRPr="00C9062C">
        <w:rPr>
          <w:rFonts w:ascii="Arial" w:eastAsia="Arial" w:hAnsi="Arial" w:cs="Arial"/>
        </w:rPr>
        <w:t xml:space="preserve">ir </w:t>
      </w:r>
      <w:r w:rsidR="00C301EC" w:rsidRPr="00C9062C">
        <w:rPr>
          <w:rFonts w:ascii="Arial" w:eastAsia="Arial" w:hAnsi="Arial" w:cs="Arial"/>
        </w:rPr>
        <w:t>pagal pa</w:t>
      </w:r>
      <w:r w:rsidR="00437C22" w:rsidRPr="00C9062C">
        <w:rPr>
          <w:rFonts w:ascii="Arial" w:eastAsia="Arial" w:hAnsi="Arial" w:cs="Arial"/>
        </w:rPr>
        <w:t>si</w:t>
      </w:r>
      <w:r w:rsidR="00C301EC" w:rsidRPr="00C9062C">
        <w:rPr>
          <w:rFonts w:ascii="Arial" w:eastAsia="Arial" w:hAnsi="Arial" w:cs="Arial"/>
        </w:rPr>
        <w:t>tvirtintą 2025 m. veiklos planą</w:t>
      </w:r>
      <w:r w:rsidR="00437C22" w:rsidRPr="00C9062C">
        <w:rPr>
          <w:rFonts w:ascii="Arial" w:eastAsia="Arial" w:hAnsi="Arial" w:cs="Arial"/>
        </w:rPr>
        <w:t xml:space="preserve">. </w:t>
      </w:r>
      <w:r w:rsidR="00431CAB" w:rsidRPr="00C9062C">
        <w:rPr>
          <w:rFonts w:ascii="Arial" w:eastAsia="Arial" w:hAnsi="Arial" w:cs="Arial"/>
        </w:rPr>
        <w:t>BST nar</w:t>
      </w:r>
      <w:r w:rsidR="00D36457" w:rsidRPr="00C9062C">
        <w:rPr>
          <w:rFonts w:ascii="Arial" w:eastAsia="Arial" w:hAnsi="Arial" w:cs="Arial"/>
        </w:rPr>
        <w:t>i</w:t>
      </w:r>
      <w:r w:rsidR="00431CAB" w:rsidRPr="00C9062C">
        <w:rPr>
          <w:rFonts w:ascii="Arial" w:eastAsia="Arial" w:hAnsi="Arial" w:cs="Arial"/>
        </w:rPr>
        <w:t xml:space="preserve">ai savo </w:t>
      </w:r>
      <w:r w:rsidR="00D36457" w:rsidRPr="00C9062C">
        <w:rPr>
          <w:rFonts w:ascii="Arial" w:eastAsia="Arial" w:hAnsi="Arial" w:cs="Arial"/>
        </w:rPr>
        <w:t xml:space="preserve">funkcijas vykdo visuomeniniais pagrindais. </w:t>
      </w:r>
    </w:p>
    <w:p w14:paraId="3D49B0FA" w14:textId="77777777" w:rsidR="005C35C8" w:rsidRPr="00C9062C" w:rsidRDefault="00D36457" w:rsidP="00C9062C">
      <w:pPr>
        <w:tabs>
          <w:tab w:val="left" w:pos="142"/>
        </w:tabs>
        <w:spacing w:line="276" w:lineRule="auto"/>
        <w:ind w:firstLine="567"/>
        <w:jc w:val="both"/>
        <w:rPr>
          <w:rFonts w:ascii="Arial" w:eastAsia="Arial" w:hAnsi="Arial" w:cs="Arial"/>
        </w:rPr>
      </w:pPr>
      <w:r w:rsidRPr="00C9062C">
        <w:rPr>
          <w:rFonts w:ascii="Arial" w:eastAsia="Arial" w:hAnsi="Arial" w:cs="Arial"/>
        </w:rPr>
        <w:t xml:space="preserve">Pagrindinis </w:t>
      </w:r>
      <w:r w:rsidR="009864BD" w:rsidRPr="00C9062C">
        <w:rPr>
          <w:rFonts w:ascii="Arial" w:eastAsia="Arial" w:hAnsi="Arial" w:cs="Arial"/>
        </w:rPr>
        <w:t xml:space="preserve">BST uždavinys – formuoti ir koordinuoti visuomenės sveikatos politiką Klaipėdos rajono savivaldybėje. </w:t>
      </w:r>
      <w:r w:rsidR="00C301EC" w:rsidRPr="00C9062C">
        <w:rPr>
          <w:rFonts w:ascii="Arial" w:eastAsia="Arial" w:hAnsi="Arial" w:cs="Arial"/>
        </w:rPr>
        <w:t xml:space="preserve"> </w:t>
      </w:r>
    </w:p>
    <w:p w14:paraId="35E3E46B" w14:textId="0B6BD675" w:rsidR="00C301EC" w:rsidRPr="00C9062C" w:rsidRDefault="005C35C8" w:rsidP="00C9062C">
      <w:pPr>
        <w:tabs>
          <w:tab w:val="left" w:pos="142"/>
        </w:tabs>
        <w:spacing w:line="276" w:lineRule="auto"/>
        <w:ind w:firstLine="567"/>
        <w:jc w:val="both"/>
        <w:rPr>
          <w:rFonts w:ascii="Arial" w:eastAsia="Arial" w:hAnsi="Arial" w:cs="Arial"/>
        </w:rPr>
      </w:pPr>
      <w:r w:rsidRPr="00C9062C">
        <w:rPr>
          <w:rFonts w:ascii="Arial" w:eastAsia="Arial" w:hAnsi="Arial" w:cs="Arial"/>
        </w:rPr>
        <w:t>2025 metas ši taryba analizavo</w:t>
      </w:r>
      <w:r w:rsidR="00C301EC" w:rsidRPr="00C9062C">
        <w:rPr>
          <w:rFonts w:ascii="Arial" w:eastAsia="Arial" w:hAnsi="Arial" w:cs="Arial"/>
        </w:rPr>
        <w:t xml:space="preserve"> visuomenės sveikatos situaciją Klaipėdos rajono savivaldybėje, </w:t>
      </w:r>
      <w:r w:rsidR="00041FFC" w:rsidRPr="00C9062C">
        <w:rPr>
          <w:rFonts w:ascii="Arial" w:eastAsia="Arial" w:hAnsi="Arial" w:cs="Arial"/>
        </w:rPr>
        <w:t xml:space="preserve">svarstė </w:t>
      </w:r>
      <w:r w:rsidR="00C301EC" w:rsidRPr="00C9062C">
        <w:rPr>
          <w:rFonts w:ascii="Arial" w:eastAsia="Arial" w:hAnsi="Arial" w:cs="Arial"/>
        </w:rPr>
        <w:t xml:space="preserve">visuomenės sveikatos rėmimo specialiosios programos (toliau – VSRSP) įgyvendinimą bei finansavimą, sveikatos paslaugų prieinamumo klausimus, prevencinių priemonių efektyvumą, </w:t>
      </w:r>
      <w:r w:rsidR="00041FFC" w:rsidRPr="00C9062C">
        <w:rPr>
          <w:rFonts w:ascii="Arial" w:eastAsia="Arial" w:hAnsi="Arial" w:cs="Arial"/>
        </w:rPr>
        <w:t xml:space="preserve">susipažino su </w:t>
      </w:r>
      <w:r w:rsidR="00C301EC" w:rsidRPr="00C9062C">
        <w:rPr>
          <w:rFonts w:ascii="Arial" w:eastAsia="Arial" w:hAnsi="Arial" w:cs="Arial"/>
        </w:rPr>
        <w:t>k</w:t>
      </w:r>
      <w:r w:rsidR="0041530D" w:rsidRPr="00C9062C">
        <w:rPr>
          <w:rFonts w:ascii="Arial" w:eastAsia="Arial" w:hAnsi="Arial" w:cs="Arial"/>
        </w:rPr>
        <w:t>it</w:t>
      </w:r>
      <w:r w:rsidR="00041FFC" w:rsidRPr="00C9062C">
        <w:rPr>
          <w:rFonts w:ascii="Arial" w:eastAsia="Arial" w:hAnsi="Arial" w:cs="Arial"/>
        </w:rPr>
        <w:t xml:space="preserve">omis </w:t>
      </w:r>
      <w:r w:rsidR="00A844D8" w:rsidRPr="00C9062C">
        <w:rPr>
          <w:rFonts w:ascii="Arial" w:eastAsia="Arial" w:hAnsi="Arial" w:cs="Arial"/>
        </w:rPr>
        <w:t xml:space="preserve">bendruomenės </w:t>
      </w:r>
      <w:r w:rsidR="0041530D" w:rsidRPr="00C9062C">
        <w:rPr>
          <w:rFonts w:ascii="Arial" w:eastAsia="Arial" w:hAnsi="Arial" w:cs="Arial"/>
        </w:rPr>
        <w:t>sveikat</w:t>
      </w:r>
      <w:r w:rsidR="00041FFC" w:rsidRPr="00C9062C">
        <w:rPr>
          <w:rFonts w:ascii="Arial" w:eastAsia="Arial" w:hAnsi="Arial" w:cs="Arial"/>
        </w:rPr>
        <w:t>os aktualijomis</w:t>
      </w:r>
      <w:r w:rsidR="00C301EC" w:rsidRPr="00C9062C">
        <w:rPr>
          <w:rFonts w:ascii="Arial" w:eastAsia="Arial" w:hAnsi="Arial" w:cs="Arial"/>
        </w:rPr>
        <w:t>.</w:t>
      </w:r>
    </w:p>
    <w:p w14:paraId="0AFE2C82" w14:textId="34B0EA81" w:rsidR="00474D0A" w:rsidRPr="00C9062C" w:rsidRDefault="00C301EC" w:rsidP="00C9062C">
      <w:pPr>
        <w:tabs>
          <w:tab w:val="left" w:pos="142"/>
        </w:tabs>
        <w:spacing w:line="276" w:lineRule="auto"/>
        <w:ind w:firstLine="567"/>
        <w:jc w:val="both"/>
        <w:rPr>
          <w:rFonts w:ascii="Arial" w:eastAsia="Arial" w:hAnsi="Arial" w:cs="Arial"/>
        </w:rPr>
      </w:pPr>
      <w:r w:rsidRPr="00C9062C">
        <w:rPr>
          <w:rFonts w:ascii="Arial" w:eastAsia="Arial" w:hAnsi="Arial" w:cs="Arial"/>
        </w:rPr>
        <w:t xml:space="preserve">BST posėdžiai </w:t>
      </w:r>
      <w:r w:rsidR="000E212C" w:rsidRPr="00C9062C">
        <w:rPr>
          <w:rFonts w:ascii="Arial" w:eastAsia="Arial" w:hAnsi="Arial" w:cs="Arial"/>
        </w:rPr>
        <w:t xml:space="preserve">2025 m. </w:t>
      </w:r>
      <w:r w:rsidRPr="00C9062C">
        <w:rPr>
          <w:rFonts w:ascii="Arial" w:eastAsia="Arial" w:hAnsi="Arial" w:cs="Arial"/>
        </w:rPr>
        <w:t>vyko</w:t>
      </w:r>
      <w:r w:rsidR="00A844D8" w:rsidRPr="00C9062C">
        <w:rPr>
          <w:rFonts w:ascii="Arial" w:eastAsia="Arial" w:hAnsi="Arial" w:cs="Arial"/>
        </w:rPr>
        <w:t xml:space="preserve"> </w:t>
      </w:r>
      <w:r w:rsidR="002B25A7" w:rsidRPr="00C9062C">
        <w:rPr>
          <w:rFonts w:ascii="Arial" w:eastAsia="Arial" w:hAnsi="Arial" w:cs="Arial"/>
        </w:rPr>
        <w:t>4</w:t>
      </w:r>
      <w:r w:rsidR="00A844D8" w:rsidRPr="00C9062C">
        <w:rPr>
          <w:rFonts w:ascii="Arial" w:eastAsia="Arial" w:hAnsi="Arial" w:cs="Arial"/>
        </w:rPr>
        <w:t xml:space="preserve"> kartus</w:t>
      </w:r>
      <w:r w:rsidR="00474D0A" w:rsidRPr="00C9062C">
        <w:rPr>
          <w:rFonts w:ascii="Arial" w:eastAsia="Arial" w:hAnsi="Arial" w:cs="Arial"/>
        </w:rPr>
        <w:t xml:space="preserve">: </w:t>
      </w:r>
    </w:p>
    <w:p w14:paraId="36412270" w14:textId="7D741075" w:rsidR="0029395F" w:rsidRPr="00C9062C" w:rsidRDefault="00C301EC" w:rsidP="00C9062C">
      <w:pPr>
        <w:pStyle w:val="Sraopastraipa"/>
        <w:numPr>
          <w:ilvl w:val="0"/>
          <w:numId w:val="12"/>
        </w:numPr>
        <w:tabs>
          <w:tab w:val="left" w:pos="142"/>
        </w:tabs>
        <w:spacing w:line="276" w:lineRule="auto"/>
        <w:ind w:left="0" w:firstLine="567"/>
        <w:jc w:val="both"/>
        <w:rPr>
          <w:rFonts w:ascii="Arial" w:eastAsia="Arial" w:hAnsi="Arial" w:cs="Arial"/>
          <w:sz w:val="24"/>
          <w:szCs w:val="24"/>
          <w:lang w:val="lt-LT"/>
        </w:rPr>
      </w:pPr>
      <w:r w:rsidRPr="00C9062C">
        <w:rPr>
          <w:rFonts w:ascii="Arial" w:eastAsia="Arial" w:hAnsi="Arial" w:cs="Arial"/>
          <w:sz w:val="24"/>
          <w:szCs w:val="24"/>
        </w:rPr>
        <w:t>2025-02-12</w:t>
      </w:r>
      <w:r w:rsidR="00A844D8" w:rsidRPr="00C9062C">
        <w:rPr>
          <w:rFonts w:ascii="Arial" w:eastAsia="Arial" w:hAnsi="Arial" w:cs="Arial"/>
          <w:sz w:val="24"/>
          <w:szCs w:val="24"/>
        </w:rPr>
        <w:t xml:space="preserve"> posėd</w:t>
      </w:r>
      <w:r w:rsidR="00474D0A" w:rsidRPr="00C9062C">
        <w:rPr>
          <w:rFonts w:ascii="Arial" w:eastAsia="Arial" w:hAnsi="Arial" w:cs="Arial"/>
          <w:sz w:val="24"/>
          <w:szCs w:val="24"/>
        </w:rPr>
        <w:t xml:space="preserve">yje nutarta </w:t>
      </w:r>
      <w:r w:rsidR="00567C46" w:rsidRPr="00C9062C">
        <w:rPr>
          <w:rFonts w:ascii="Arial" w:eastAsia="Arial" w:hAnsi="Arial" w:cs="Arial"/>
          <w:sz w:val="24"/>
          <w:szCs w:val="24"/>
        </w:rPr>
        <w:t>pritarti Klaipėdos rajono savivaldybės visuomenės sveikatos stebėsenos 2024 m. ataskaitai</w:t>
      </w:r>
      <w:r w:rsidR="00C225A4" w:rsidRPr="00C9062C">
        <w:rPr>
          <w:rFonts w:ascii="Arial" w:eastAsia="Arial" w:hAnsi="Arial" w:cs="Arial"/>
          <w:sz w:val="24"/>
          <w:szCs w:val="24"/>
        </w:rPr>
        <w:t>. P</w:t>
      </w:r>
      <w:r w:rsidR="00567C46" w:rsidRPr="00C9062C">
        <w:rPr>
          <w:rFonts w:ascii="Arial" w:eastAsia="Arial" w:hAnsi="Arial" w:cs="Arial"/>
          <w:sz w:val="24"/>
          <w:szCs w:val="24"/>
        </w:rPr>
        <w:t>ritarta VSRSP priemonių vykdymo 2024 m. ataskaitai</w:t>
      </w:r>
      <w:r w:rsidR="00C225A4" w:rsidRPr="00C9062C">
        <w:rPr>
          <w:rFonts w:ascii="Arial" w:eastAsia="Arial" w:hAnsi="Arial" w:cs="Arial"/>
          <w:sz w:val="24"/>
          <w:szCs w:val="24"/>
        </w:rPr>
        <w:t xml:space="preserve">. </w:t>
      </w:r>
      <w:r w:rsidR="0029395F" w:rsidRPr="00C9062C">
        <w:rPr>
          <w:rFonts w:ascii="Arial" w:eastAsia="Arial" w:hAnsi="Arial" w:cs="Arial"/>
          <w:sz w:val="24"/>
          <w:szCs w:val="24"/>
        </w:rPr>
        <w:t>V</w:t>
      </w:r>
      <w:r w:rsidR="00567C46" w:rsidRPr="00C9062C">
        <w:rPr>
          <w:rFonts w:ascii="Arial" w:eastAsia="Arial" w:hAnsi="Arial" w:cs="Arial"/>
          <w:sz w:val="24"/>
          <w:szCs w:val="24"/>
        </w:rPr>
        <w:t>ienbalsiai pritarta VSRSP 2025 m. sąmatai ir priemonėms</w:t>
      </w:r>
      <w:r w:rsidR="00C701EC" w:rsidRPr="00C9062C">
        <w:rPr>
          <w:rFonts w:ascii="Arial" w:eastAsia="Arial" w:hAnsi="Arial" w:cs="Arial"/>
          <w:sz w:val="24"/>
          <w:szCs w:val="24"/>
        </w:rPr>
        <w:t xml:space="preserve"> bei patvirtintas BST </w:t>
      </w:r>
      <w:r w:rsidR="00567C46" w:rsidRPr="00C9062C">
        <w:rPr>
          <w:rFonts w:ascii="Arial" w:eastAsia="Arial" w:hAnsi="Arial" w:cs="Arial"/>
          <w:sz w:val="24"/>
          <w:szCs w:val="24"/>
        </w:rPr>
        <w:t>2025 m. veiklos plan</w:t>
      </w:r>
      <w:r w:rsidR="00C701EC" w:rsidRPr="00C9062C">
        <w:rPr>
          <w:rFonts w:ascii="Arial" w:eastAsia="Arial" w:hAnsi="Arial" w:cs="Arial"/>
          <w:sz w:val="24"/>
          <w:szCs w:val="24"/>
        </w:rPr>
        <w:t>as</w:t>
      </w:r>
      <w:r w:rsidR="00567C46" w:rsidRPr="00C9062C">
        <w:rPr>
          <w:rFonts w:ascii="Arial" w:eastAsia="Arial" w:hAnsi="Arial" w:cs="Arial"/>
          <w:sz w:val="24"/>
          <w:szCs w:val="24"/>
        </w:rPr>
        <w:t>.</w:t>
      </w:r>
      <w:r w:rsidR="0029395F" w:rsidRPr="00C9062C">
        <w:rPr>
          <w:rFonts w:ascii="Arial" w:eastAsia="Arial" w:hAnsi="Arial" w:cs="Arial"/>
          <w:sz w:val="24"/>
          <w:szCs w:val="24"/>
        </w:rPr>
        <w:t xml:space="preserve"> </w:t>
      </w:r>
      <w:r w:rsidR="0029395F" w:rsidRPr="00C9062C">
        <w:rPr>
          <w:rFonts w:ascii="Arial" w:eastAsia="Arial" w:hAnsi="Arial" w:cs="Arial"/>
          <w:sz w:val="24"/>
          <w:szCs w:val="24"/>
          <w:lang w:val="lt-LT"/>
        </w:rPr>
        <w:t xml:space="preserve">Plane numatytos prioritetinės </w:t>
      </w:r>
      <w:r w:rsidR="009936C6" w:rsidRPr="00C9062C">
        <w:rPr>
          <w:rFonts w:ascii="Arial" w:eastAsia="Arial" w:hAnsi="Arial" w:cs="Arial"/>
          <w:sz w:val="24"/>
          <w:szCs w:val="24"/>
          <w:lang w:val="lt-LT"/>
        </w:rPr>
        <w:t>sritys</w:t>
      </w:r>
      <w:r w:rsidR="0029395F" w:rsidRPr="00C9062C">
        <w:rPr>
          <w:rFonts w:ascii="Arial" w:eastAsia="Arial" w:hAnsi="Arial" w:cs="Arial"/>
          <w:sz w:val="24"/>
          <w:szCs w:val="24"/>
          <w:lang w:val="lt-LT"/>
        </w:rPr>
        <w:t>:</w:t>
      </w:r>
    </w:p>
    <w:p w14:paraId="7BD2E452" w14:textId="4190716A" w:rsidR="0029395F" w:rsidRPr="002E7913" w:rsidRDefault="0029395F" w:rsidP="00C9062C">
      <w:pPr>
        <w:numPr>
          <w:ilvl w:val="0"/>
          <w:numId w:val="5"/>
        </w:numPr>
        <w:tabs>
          <w:tab w:val="left" w:pos="142"/>
        </w:tabs>
        <w:spacing w:line="276" w:lineRule="auto"/>
        <w:ind w:left="0" w:firstLine="567"/>
        <w:jc w:val="both"/>
        <w:rPr>
          <w:rFonts w:ascii="Arial" w:eastAsia="Arial" w:hAnsi="Arial" w:cs="Arial"/>
          <w:lang w:val="lt-LT"/>
        </w:rPr>
      </w:pPr>
      <w:r w:rsidRPr="002E7913">
        <w:rPr>
          <w:rFonts w:ascii="Arial" w:eastAsia="Arial" w:hAnsi="Arial" w:cs="Arial"/>
          <w:lang w:val="lt-LT"/>
        </w:rPr>
        <w:t>savižudybių prevencij</w:t>
      </w:r>
      <w:r w:rsidR="009936C6" w:rsidRPr="00C9062C">
        <w:rPr>
          <w:rFonts w:ascii="Arial" w:eastAsia="Arial" w:hAnsi="Arial" w:cs="Arial"/>
          <w:lang w:val="lt-LT"/>
        </w:rPr>
        <w:t>a</w:t>
      </w:r>
      <w:r w:rsidR="007941C7" w:rsidRPr="00C9062C">
        <w:rPr>
          <w:rFonts w:ascii="Arial" w:eastAsia="Arial" w:hAnsi="Arial" w:cs="Arial"/>
          <w:lang w:val="lt-LT"/>
        </w:rPr>
        <w:t>;</w:t>
      </w:r>
    </w:p>
    <w:p w14:paraId="648E227C" w14:textId="26DA9AE6" w:rsidR="0029395F" w:rsidRPr="002E7913" w:rsidRDefault="0029395F" w:rsidP="00C9062C">
      <w:pPr>
        <w:numPr>
          <w:ilvl w:val="0"/>
          <w:numId w:val="5"/>
        </w:numPr>
        <w:tabs>
          <w:tab w:val="left" w:pos="142"/>
        </w:tabs>
        <w:spacing w:line="276" w:lineRule="auto"/>
        <w:ind w:left="0" w:firstLine="567"/>
        <w:jc w:val="both"/>
        <w:rPr>
          <w:rFonts w:ascii="Arial" w:eastAsia="Arial" w:hAnsi="Arial" w:cs="Arial"/>
          <w:lang w:val="lt-LT"/>
        </w:rPr>
      </w:pPr>
      <w:r w:rsidRPr="002E7913">
        <w:rPr>
          <w:rFonts w:ascii="Arial" w:eastAsia="Arial" w:hAnsi="Arial" w:cs="Arial"/>
          <w:lang w:val="lt-LT"/>
        </w:rPr>
        <w:t>psichinės sveikatos stiprinim</w:t>
      </w:r>
      <w:r w:rsidR="009936C6" w:rsidRPr="00C9062C">
        <w:rPr>
          <w:rFonts w:ascii="Arial" w:eastAsia="Arial" w:hAnsi="Arial" w:cs="Arial"/>
          <w:lang w:val="lt-LT"/>
        </w:rPr>
        <w:t>as</w:t>
      </w:r>
      <w:r w:rsidR="007941C7" w:rsidRPr="00C9062C">
        <w:rPr>
          <w:rFonts w:ascii="Arial" w:eastAsia="Arial" w:hAnsi="Arial" w:cs="Arial"/>
          <w:lang w:val="lt-LT"/>
        </w:rPr>
        <w:t>;</w:t>
      </w:r>
    </w:p>
    <w:p w14:paraId="3BCDE343" w14:textId="4C5C8EBA" w:rsidR="0029395F" w:rsidRPr="002E7913" w:rsidRDefault="0029395F" w:rsidP="00C9062C">
      <w:pPr>
        <w:numPr>
          <w:ilvl w:val="0"/>
          <w:numId w:val="5"/>
        </w:numPr>
        <w:tabs>
          <w:tab w:val="left" w:pos="142"/>
        </w:tabs>
        <w:spacing w:line="276" w:lineRule="auto"/>
        <w:ind w:left="0" w:firstLine="567"/>
        <w:jc w:val="both"/>
        <w:rPr>
          <w:rFonts w:ascii="Arial" w:eastAsia="Arial" w:hAnsi="Arial" w:cs="Arial"/>
          <w:lang w:val="lt-LT"/>
        </w:rPr>
      </w:pPr>
      <w:r w:rsidRPr="002E7913">
        <w:rPr>
          <w:rFonts w:ascii="Arial" w:eastAsia="Arial" w:hAnsi="Arial" w:cs="Arial"/>
          <w:lang w:val="lt-LT"/>
        </w:rPr>
        <w:t>onkologinių ligų prevencij</w:t>
      </w:r>
      <w:r w:rsidR="009936C6" w:rsidRPr="00C9062C">
        <w:rPr>
          <w:rFonts w:ascii="Arial" w:eastAsia="Arial" w:hAnsi="Arial" w:cs="Arial"/>
          <w:lang w:val="lt-LT"/>
        </w:rPr>
        <w:t>a</w:t>
      </w:r>
      <w:r w:rsidR="007941C7" w:rsidRPr="00C9062C">
        <w:rPr>
          <w:rFonts w:ascii="Arial" w:eastAsia="Arial" w:hAnsi="Arial" w:cs="Arial"/>
          <w:lang w:val="lt-LT"/>
        </w:rPr>
        <w:t>;</w:t>
      </w:r>
    </w:p>
    <w:p w14:paraId="6494509D" w14:textId="3E9D4F4D" w:rsidR="0029395F" w:rsidRPr="002E7913" w:rsidRDefault="0029395F" w:rsidP="00C9062C">
      <w:pPr>
        <w:numPr>
          <w:ilvl w:val="0"/>
          <w:numId w:val="5"/>
        </w:numPr>
        <w:tabs>
          <w:tab w:val="left" w:pos="142"/>
        </w:tabs>
        <w:spacing w:line="276" w:lineRule="auto"/>
        <w:ind w:left="0" w:firstLine="567"/>
        <w:jc w:val="both"/>
        <w:rPr>
          <w:rFonts w:ascii="Arial" w:eastAsia="Arial" w:hAnsi="Arial" w:cs="Arial"/>
          <w:lang w:val="lt-LT"/>
        </w:rPr>
      </w:pPr>
      <w:r w:rsidRPr="002E7913">
        <w:rPr>
          <w:rFonts w:ascii="Arial" w:eastAsia="Arial" w:hAnsi="Arial" w:cs="Arial"/>
          <w:lang w:val="lt-LT"/>
        </w:rPr>
        <w:t>lėtinių neinfekcinių ligų prevenciją</w:t>
      </w:r>
      <w:r w:rsidR="007941C7" w:rsidRPr="00C9062C">
        <w:rPr>
          <w:rFonts w:ascii="Arial" w:eastAsia="Arial" w:hAnsi="Arial" w:cs="Arial"/>
          <w:lang w:val="lt-LT"/>
        </w:rPr>
        <w:t>;</w:t>
      </w:r>
    </w:p>
    <w:p w14:paraId="28E5779F" w14:textId="4FACB9F1" w:rsidR="0029395F" w:rsidRPr="002E7913" w:rsidRDefault="0029395F" w:rsidP="00C9062C">
      <w:pPr>
        <w:numPr>
          <w:ilvl w:val="0"/>
          <w:numId w:val="5"/>
        </w:numPr>
        <w:tabs>
          <w:tab w:val="left" w:pos="142"/>
        </w:tabs>
        <w:spacing w:line="276" w:lineRule="auto"/>
        <w:ind w:left="0" w:firstLine="567"/>
        <w:jc w:val="both"/>
        <w:rPr>
          <w:rFonts w:ascii="Arial" w:eastAsia="Arial" w:hAnsi="Arial" w:cs="Arial"/>
          <w:lang w:val="lt-LT"/>
        </w:rPr>
      </w:pPr>
      <w:r w:rsidRPr="002E7913">
        <w:rPr>
          <w:rFonts w:ascii="Arial" w:eastAsia="Arial" w:hAnsi="Arial" w:cs="Arial"/>
          <w:lang w:val="lt-LT"/>
        </w:rPr>
        <w:t>cukrinio diabeto valdym</w:t>
      </w:r>
      <w:r w:rsidR="009936C6" w:rsidRPr="00C9062C">
        <w:rPr>
          <w:rFonts w:ascii="Arial" w:eastAsia="Arial" w:hAnsi="Arial" w:cs="Arial"/>
          <w:lang w:val="lt-LT"/>
        </w:rPr>
        <w:t>as</w:t>
      </w:r>
      <w:r w:rsidR="007941C7" w:rsidRPr="00C9062C">
        <w:rPr>
          <w:rFonts w:ascii="Arial" w:eastAsia="Arial" w:hAnsi="Arial" w:cs="Arial"/>
          <w:lang w:val="lt-LT"/>
        </w:rPr>
        <w:t>;</w:t>
      </w:r>
    </w:p>
    <w:p w14:paraId="062AC769" w14:textId="5A434FB0" w:rsidR="0029395F" w:rsidRPr="002E7913" w:rsidRDefault="0029395F" w:rsidP="00C9062C">
      <w:pPr>
        <w:numPr>
          <w:ilvl w:val="0"/>
          <w:numId w:val="5"/>
        </w:numPr>
        <w:tabs>
          <w:tab w:val="left" w:pos="142"/>
        </w:tabs>
        <w:spacing w:line="276" w:lineRule="auto"/>
        <w:ind w:left="0" w:firstLine="567"/>
        <w:jc w:val="both"/>
        <w:rPr>
          <w:rFonts w:ascii="Arial" w:eastAsia="Arial" w:hAnsi="Arial" w:cs="Arial"/>
          <w:lang w:val="lt-LT"/>
        </w:rPr>
      </w:pPr>
      <w:r w:rsidRPr="002E7913">
        <w:rPr>
          <w:rFonts w:ascii="Arial" w:eastAsia="Arial" w:hAnsi="Arial" w:cs="Arial"/>
          <w:lang w:val="lt-LT"/>
        </w:rPr>
        <w:t>vaikų burnos sveikatos gerinim</w:t>
      </w:r>
      <w:r w:rsidR="009936C6" w:rsidRPr="00C9062C">
        <w:rPr>
          <w:rFonts w:ascii="Arial" w:eastAsia="Arial" w:hAnsi="Arial" w:cs="Arial"/>
          <w:lang w:val="lt-LT"/>
        </w:rPr>
        <w:t>as</w:t>
      </w:r>
      <w:r w:rsidR="007941C7" w:rsidRPr="00C9062C">
        <w:rPr>
          <w:rFonts w:ascii="Arial" w:eastAsia="Arial" w:hAnsi="Arial" w:cs="Arial"/>
          <w:lang w:val="lt-LT"/>
        </w:rPr>
        <w:t>;</w:t>
      </w:r>
    </w:p>
    <w:p w14:paraId="3230C6E9" w14:textId="393A407A" w:rsidR="0029395F" w:rsidRPr="002E7913" w:rsidRDefault="0029395F" w:rsidP="00C9062C">
      <w:pPr>
        <w:numPr>
          <w:ilvl w:val="0"/>
          <w:numId w:val="5"/>
        </w:numPr>
        <w:tabs>
          <w:tab w:val="left" w:pos="142"/>
        </w:tabs>
        <w:spacing w:line="276" w:lineRule="auto"/>
        <w:ind w:left="0" w:firstLine="567"/>
        <w:jc w:val="both"/>
        <w:rPr>
          <w:rFonts w:ascii="Arial" w:eastAsia="Arial" w:hAnsi="Arial" w:cs="Arial"/>
          <w:lang w:val="lt-LT"/>
        </w:rPr>
      </w:pPr>
      <w:r w:rsidRPr="002E7913">
        <w:rPr>
          <w:rFonts w:ascii="Arial" w:eastAsia="Arial" w:hAnsi="Arial" w:cs="Arial"/>
          <w:lang w:val="lt-LT"/>
        </w:rPr>
        <w:t>vakcinacijos aprėpčių situacijos analiz</w:t>
      </w:r>
      <w:r w:rsidR="007941C7" w:rsidRPr="00C9062C">
        <w:rPr>
          <w:rFonts w:ascii="Arial" w:eastAsia="Arial" w:hAnsi="Arial" w:cs="Arial"/>
          <w:lang w:val="lt-LT"/>
        </w:rPr>
        <w:t>ė</w:t>
      </w:r>
      <w:r w:rsidRPr="002E7913">
        <w:rPr>
          <w:rFonts w:ascii="Arial" w:eastAsia="Arial" w:hAnsi="Arial" w:cs="Arial"/>
          <w:lang w:val="lt-LT"/>
        </w:rPr>
        <w:t>.</w:t>
      </w:r>
    </w:p>
    <w:p w14:paraId="6C508E90" w14:textId="575E5178" w:rsidR="00C301EC" w:rsidRPr="00C9062C" w:rsidRDefault="00C301EC" w:rsidP="00C9062C">
      <w:pPr>
        <w:pStyle w:val="Sraopastraipa"/>
        <w:numPr>
          <w:ilvl w:val="0"/>
          <w:numId w:val="12"/>
        </w:numPr>
        <w:tabs>
          <w:tab w:val="left" w:pos="142"/>
          <w:tab w:val="left" w:pos="426"/>
        </w:tabs>
        <w:spacing w:line="276" w:lineRule="auto"/>
        <w:ind w:left="0" w:firstLine="567"/>
        <w:jc w:val="both"/>
        <w:rPr>
          <w:rFonts w:ascii="Arial" w:eastAsia="Arial" w:hAnsi="Arial" w:cs="Arial"/>
          <w:sz w:val="24"/>
          <w:szCs w:val="24"/>
        </w:rPr>
      </w:pPr>
      <w:r w:rsidRPr="00C9062C">
        <w:rPr>
          <w:rFonts w:ascii="Arial" w:eastAsia="Arial" w:hAnsi="Arial" w:cs="Arial"/>
          <w:sz w:val="24"/>
          <w:szCs w:val="24"/>
        </w:rPr>
        <w:t>2025-05-16</w:t>
      </w:r>
      <w:r w:rsidR="00A844D8" w:rsidRPr="00C9062C">
        <w:rPr>
          <w:rFonts w:ascii="Arial" w:eastAsia="Arial" w:hAnsi="Arial" w:cs="Arial"/>
          <w:sz w:val="24"/>
          <w:szCs w:val="24"/>
        </w:rPr>
        <w:t xml:space="preserve"> posėd</w:t>
      </w:r>
      <w:r w:rsidR="00382C77" w:rsidRPr="00C9062C">
        <w:rPr>
          <w:rFonts w:ascii="Arial" w:eastAsia="Arial" w:hAnsi="Arial" w:cs="Arial"/>
          <w:sz w:val="24"/>
          <w:szCs w:val="24"/>
        </w:rPr>
        <w:t>žio metu nutarta pritarti 2025 m. visuomenės sveikatos rėmimo specialiosios programos projektų finansavimui</w:t>
      </w:r>
      <w:r w:rsidR="0029395F" w:rsidRPr="00C9062C">
        <w:rPr>
          <w:rFonts w:ascii="Arial" w:eastAsia="Arial" w:hAnsi="Arial" w:cs="Arial"/>
          <w:sz w:val="24"/>
          <w:szCs w:val="24"/>
        </w:rPr>
        <w:t xml:space="preserve">, </w:t>
      </w:r>
      <w:r w:rsidR="00382C77" w:rsidRPr="00C9062C">
        <w:rPr>
          <w:rFonts w:ascii="Arial" w:eastAsia="Arial" w:hAnsi="Arial" w:cs="Arial"/>
          <w:sz w:val="24"/>
          <w:szCs w:val="24"/>
        </w:rPr>
        <w:t>remiantis vertinimo komisijos pateiktomis išvadomis, pastabomis ir siūlymais</w:t>
      </w:r>
      <w:r w:rsidR="004845E1" w:rsidRPr="00C9062C">
        <w:rPr>
          <w:rFonts w:ascii="Arial" w:eastAsia="Arial" w:hAnsi="Arial" w:cs="Arial"/>
          <w:sz w:val="24"/>
          <w:szCs w:val="24"/>
        </w:rPr>
        <w:t xml:space="preserve">. </w:t>
      </w:r>
      <w:r w:rsidR="004845E1" w:rsidRPr="00C9062C">
        <w:rPr>
          <w:rFonts w:ascii="Arial" w:eastAsia="Arial" w:hAnsi="Arial" w:cs="Arial"/>
          <w:sz w:val="24"/>
          <w:szCs w:val="24"/>
          <w:highlight w:val="white"/>
        </w:rPr>
        <w:t>2025 metais sudaryta sutarčių su pareiškėjais - 11, finansuotų veiklų skaičius – 202, viso dalyvių skaičius – 2644. Didžioji dalis finansuotų projektų skatino fizin</w:t>
      </w:r>
      <w:r w:rsidR="00915B37" w:rsidRPr="00C9062C">
        <w:rPr>
          <w:rFonts w:ascii="Arial" w:eastAsia="Arial" w:hAnsi="Arial" w:cs="Arial"/>
          <w:sz w:val="24"/>
          <w:szCs w:val="24"/>
          <w:highlight w:val="white"/>
        </w:rPr>
        <w:t>į</w:t>
      </w:r>
      <w:r w:rsidR="004845E1" w:rsidRPr="00C9062C">
        <w:rPr>
          <w:rFonts w:ascii="Arial" w:eastAsia="Arial" w:hAnsi="Arial" w:cs="Arial"/>
          <w:sz w:val="24"/>
          <w:szCs w:val="24"/>
          <w:highlight w:val="white"/>
        </w:rPr>
        <w:t xml:space="preserve"> aktyvumą ir sportines veiklas, siūlė psichikos sveikatos stiprinimą, pvz</w:t>
      </w:r>
      <w:r w:rsidR="00C9062C">
        <w:rPr>
          <w:rFonts w:ascii="Arial" w:eastAsia="Arial" w:hAnsi="Arial" w:cs="Arial"/>
          <w:sz w:val="24"/>
          <w:szCs w:val="24"/>
          <w:highlight w:val="white"/>
        </w:rPr>
        <w:t>.</w:t>
      </w:r>
      <w:r w:rsidR="004845E1" w:rsidRPr="00C9062C">
        <w:rPr>
          <w:rFonts w:ascii="Arial" w:eastAsia="Arial" w:hAnsi="Arial" w:cs="Arial"/>
          <w:sz w:val="24"/>
          <w:szCs w:val="24"/>
          <w:highlight w:val="white"/>
        </w:rPr>
        <w:t xml:space="preserve"> biblioterapiją, gongų terapią ar grupinės terapijas.</w:t>
      </w:r>
      <w:r w:rsidR="0029395F" w:rsidRPr="00C9062C">
        <w:rPr>
          <w:rFonts w:ascii="Arial" w:eastAsia="Arial" w:hAnsi="Arial" w:cs="Arial"/>
          <w:sz w:val="24"/>
          <w:szCs w:val="24"/>
        </w:rPr>
        <w:t xml:space="preserve"> Posėdyje i</w:t>
      </w:r>
      <w:r w:rsidR="004D6A69" w:rsidRPr="00C9062C">
        <w:rPr>
          <w:rFonts w:ascii="Arial" w:eastAsia="Arial" w:hAnsi="Arial" w:cs="Arial"/>
          <w:sz w:val="24"/>
          <w:szCs w:val="24"/>
        </w:rPr>
        <w:t>šklausyta informacija apie sveikatos srities ES projektų vykdymą rajone</w:t>
      </w:r>
      <w:r w:rsidR="0029395F" w:rsidRPr="00C9062C">
        <w:rPr>
          <w:rFonts w:ascii="Arial" w:eastAsia="Arial" w:hAnsi="Arial" w:cs="Arial"/>
          <w:sz w:val="24"/>
          <w:szCs w:val="24"/>
        </w:rPr>
        <w:t xml:space="preserve">.  </w:t>
      </w:r>
      <w:r w:rsidR="0029395F" w:rsidRPr="00C9062C">
        <w:rPr>
          <w:rFonts w:ascii="Arial" w:eastAsia="Arial" w:hAnsi="Arial" w:cs="Arial"/>
          <w:sz w:val="24"/>
          <w:szCs w:val="24"/>
          <w:highlight w:val="white"/>
        </w:rPr>
        <w:t xml:space="preserve">Klaipėdos rajone </w:t>
      </w:r>
      <w:r w:rsidR="0029395F" w:rsidRPr="00C9062C">
        <w:rPr>
          <w:rFonts w:ascii="Arial" w:eastAsia="Arial" w:hAnsi="Arial" w:cs="Arial"/>
          <w:sz w:val="24"/>
          <w:szCs w:val="24"/>
          <w:highlight w:val="white"/>
        </w:rPr>
        <w:lastRenderedPageBreak/>
        <w:t xml:space="preserve">įgyvendinami projektai, finansuojami iš įvairių tarptautinių programų. Savivaldybė užtikrina projektų tęstinumą ir rezultatyvumą skirdama tam reikalingas biudžeto lėšas. Vienas jų - “Sveikatos centro veiklos modelio diegimas Klaipėdos rajono savivaldybėje”. Įgyvendinant projektą, kuriamas atvejo vadybininkų tinklas, tobulinamos paslaugų organizavimo praktikos, į komandą įtraukiami įvairių sričių specialistai, užtikrinant individualizuotą paciento priežiūrą. 2025 m. Atvejo vadybininkai su lėtinėmis ligomis sergančiais pacientais dirba Klaipėdos rajono sveikatos centre, Priekulės ir Paupių pirminės sveikatos priežiūros centruose. Įgyvendinant ES projektą “Sveikatos centro sukūrimas Klaipėdos rajono savivaldybėje” 2025 m. suremontuotos 4 patalpos: Gargžduose, Kretingalėje, Plikiuose ir Girkaliuose. Įsigyta ar atnaujinta daugiau kaip 20 įrangos vienetų. </w:t>
      </w:r>
      <w:r w:rsidR="0029395F" w:rsidRPr="00C9062C">
        <w:rPr>
          <w:rFonts w:ascii="Arial" w:eastAsia="Arial" w:hAnsi="Arial" w:cs="Arial"/>
          <w:sz w:val="24"/>
          <w:szCs w:val="24"/>
        </w:rPr>
        <w:t xml:space="preserve">Posėdyje </w:t>
      </w:r>
      <w:r w:rsidR="004E2E46" w:rsidRPr="00C9062C">
        <w:rPr>
          <w:rFonts w:ascii="Arial" w:eastAsia="Arial" w:hAnsi="Arial" w:cs="Arial"/>
          <w:sz w:val="24"/>
          <w:szCs w:val="24"/>
        </w:rPr>
        <w:t>pritarta  Klaipėdos rajono savivaldybės šeimos gydytojus paraginti aktyviau tirti vaikus Strep A testais, kai pasireiškia ŪVKTI simptomai</w:t>
      </w:r>
      <w:r w:rsidR="0029395F" w:rsidRPr="00C9062C">
        <w:rPr>
          <w:rFonts w:ascii="Arial" w:eastAsia="Arial" w:hAnsi="Arial" w:cs="Arial"/>
          <w:sz w:val="24"/>
          <w:szCs w:val="24"/>
        </w:rPr>
        <w:t xml:space="preserve">, </w:t>
      </w:r>
      <w:r w:rsidR="004E2E46" w:rsidRPr="00C9062C">
        <w:rPr>
          <w:rFonts w:ascii="Arial" w:eastAsia="Arial" w:hAnsi="Arial" w:cs="Arial"/>
          <w:sz w:val="24"/>
          <w:szCs w:val="24"/>
        </w:rPr>
        <w:t>siekiant tikslingo antibiotikų vartojimo</w:t>
      </w:r>
      <w:r w:rsidR="0029395F" w:rsidRPr="00C9062C">
        <w:rPr>
          <w:rFonts w:ascii="Arial" w:eastAsia="Arial" w:hAnsi="Arial" w:cs="Arial"/>
          <w:sz w:val="24"/>
          <w:szCs w:val="24"/>
        </w:rPr>
        <w:t>. S</w:t>
      </w:r>
      <w:r w:rsidR="003D35E7" w:rsidRPr="00C9062C">
        <w:rPr>
          <w:rFonts w:ascii="Arial" w:eastAsia="Arial" w:hAnsi="Arial" w:cs="Arial"/>
          <w:sz w:val="24"/>
          <w:szCs w:val="24"/>
        </w:rPr>
        <w:t>usipažinta su vakcinacijos aprėptimis Klaipėdos rajono asmens sveikatos priežiūros įstaigose.</w:t>
      </w:r>
    </w:p>
    <w:p w14:paraId="697A11B6" w14:textId="3B53CC24" w:rsidR="00C301EC" w:rsidRPr="00C9062C" w:rsidRDefault="00110DD9" w:rsidP="00C9062C">
      <w:pPr>
        <w:pStyle w:val="Sraopastraipa"/>
        <w:numPr>
          <w:ilvl w:val="0"/>
          <w:numId w:val="12"/>
        </w:numPr>
        <w:tabs>
          <w:tab w:val="left" w:pos="142"/>
        </w:tabs>
        <w:spacing w:line="276" w:lineRule="auto"/>
        <w:ind w:left="0" w:firstLine="567"/>
        <w:jc w:val="both"/>
        <w:rPr>
          <w:rFonts w:ascii="Arial" w:eastAsia="Arial" w:hAnsi="Arial" w:cs="Arial"/>
          <w:sz w:val="24"/>
          <w:szCs w:val="24"/>
        </w:rPr>
      </w:pPr>
      <w:r w:rsidRPr="00C9062C">
        <w:rPr>
          <w:rFonts w:ascii="Arial" w:eastAsia="Arial" w:hAnsi="Arial" w:cs="Arial"/>
          <w:sz w:val="24"/>
          <w:szCs w:val="24"/>
        </w:rPr>
        <w:t>2025-06</w:t>
      </w:r>
      <w:r w:rsidR="00F551DC" w:rsidRPr="00C9062C">
        <w:rPr>
          <w:rFonts w:ascii="Arial" w:eastAsia="Arial" w:hAnsi="Arial" w:cs="Arial"/>
          <w:sz w:val="24"/>
          <w:szCs w:val="24"/>
        </w:rPr>
        <w:t>-27 nuotolini</w:t>
      </w:r>
      <w:r w:rsidR="000F5335" w:rsidRPr="00C9062C">
        <w:rPr>
          <w:rFonts w:ascii="Arial" w:eastAsia="Arial" w:hAnsi="Arial" w:cs="Arial"/>
          <w:sz w:val="24"/>
          <w:szCs w:val="24"/>
        </w:rPr>
        <w:t xml:space="preserve">o </w:t>
      </w:r>
      <w:r w:rsidR="004863E8" w:rsidRPr="00C9062C">
        <w:rPr>
          <w:rFonts w:ascii="Arial" w:eastAsia="Arial" w:hAnsi="Arial" w:cs="Arial"/>
          <w:sz w:val="24"/>
          <w:szCs w:val="24"/>
        </w:rPr>
        <w:t>posėd</w:t>
      </w:r>
      <w:r w:rsidR="000F5335" w:rsidRPr="00C9062C">
        <w:rPr>
          <w:rFonts w:ascii="Arial" w:eastAsia="Arial" w:hAnsi="Arial" w:cs="Arial"/>
          <w:sz w:val="24"/>
          <w:szCs w:val="24"/>
        </w:rPr>
        <w:t xml:space="preserve">žio metu </w:t>
      </w:r>
      <w:r w:rsidR="006A6948" w:rsidRPr="00C9062C">
        <w:rPr>
          <w:rFonts w:ascii="Arial" w:eastAsia="Arial" w:hAnsi="Arial" w:cs="Arial"/>
          <w:sz w:val="24"/>
          <w:szCs w:val="24"/>
        </w:rPr>
        <w:t xml:space="preserve">susipažinta su </w:t>
      </w:r>
      <w:r w:rsidR="00CD59D4" w:rsidRPr="00C9062C">
        <w:rPr>
          <w:rFonts w:ascii="Arial" w:eastAsia="Arial" w:hAnsi="Arial" w:cs="Arial"/>
          <w:sz w:val="24"/>
          <w:szCs w:val="24"/>
        </w:rPr>
        <w:t>2024 m. mokinių gyvensenos tyrimo duomenimis.</w:t>
      </w:r>
      <w:r w:rsidR="00243334" w:rsidRPr="00C9062C">
        <w:rPr>
          <w:rFonts w:ascii="Arial" w:eastAsia="Arial" w:hAnsi="Arial" w:cs="Arial"/>
          <w:sz w:val="24"/>
          <w:szCs w:val="24"/>
        </w:rPr>
        <w:t xml:space="preserve"> Parengtos rekomendacijos dėl medicinos darbuotojų skatinimo </w:t>
      </w:r>
      <w:r w:rsidR="000E7AB9" w:rsidRPr="00C9062C">
        <w:rPr>
          <w:rFonts w:ascii="Arial" w:eastAsia="Arial" w:hAnsi="Arial" w:cs="Arial"/>
          <w:sz w:val="24"/>
          <w:szCs w:val="24"/>
        </w:rPr>
        <w:t>programos</w:t>
      </w:r>
      <w:r w:rsidR="00243334" w:rsidRPr="00C9062C">
        <w:rPr>
          <w:rFonts w:ascii="Arial" w:eastAsia="Arial" w:hAnsi="Arial" w:cs="Arial"/>
          <w:sz w:val="24"/>
          <w:szCs w:val="24"/>
        </w:rPr>
        <w:t xml:space="preserve"> keitimo</w:t>
      </w:r>
      <w:r w:rsidR="000E7AB9" w:rsidRPr="00C9062C">
        <w:rPr>
          <w:rFonts w:ascii="Arial" w:eastAsia="Arial" w:hAnsi="Arial" w:cs="Arial"/>
          <w:sz w:val="24"/>
          <w:szCs w:val="24"/>
        </w:rPr>
        <w:t xml:space="preserve"> ir unifikavimo su kitomis skatinimo programomis.</w:t>
      </w:r>
    </w:p>
    <w:p w14:paraId="033BCC73" w14:textId="005FA7B1" w:rsidR="0001476B" w:rsidRPr="00C9062C" w:rsidRDefault="00C301EC" w:rsidP="00C9062C">
      <w:pPr>
        <w:pStyle w:val="Sraopastraipa"/>
        <w:numPr>
          <w:ilvl w:val="0"/>
          <w:numId w:val="12"/>
        </w:numPr>
        <w:tabs>
          <w:tab w:val="left" w:pos="142"/>
        </w:tabs>
        <w:spacing w:line="276" w:lineRule="auto"/>
        <w:ind w:left="0" w:firstLine="567"/>
        <w:jc w:val="both"/>
        <w:rPr>
          <w:rFonts w:ascii="Arial" w:eastAsia="Arial" w:hAnsi="Arial" w:cs="Arial"/>
          <w:sz w:val="24"/>
          <w:szCs w:val="24"/>
        </w:rPr>
      </w:pPr>
      <w:r w:rsidRPr="00C9062C">
        <w:rPr>
          <w:rFonts w:ascii="Arial" w:eastAsia="Arial" w:hAnsi="Arial" w:cs="Arial"/>
          <w:sz w:val="24"/>
          <w:szCs w:val="24"/>
        </w:rPr>
        <w:t>2025-11-18</w:t>
      </w:r>
      <w:r w:rsidR="00A844D8" w:rsidRPr="00C9062C">
        <w:rPr>
          <w:rFonts w:ascii="Arial" w:eastAsia="Arial" w:hAnsi="Arial" w:cs="Arial"/>
          <w:sz w:val="24"/>
          <w:szCs w:val="24"/>
        </w:rPr>
        <w:t xml:space="preserve"> posėd</w:t>
      </w:r>
      <w:r w:rsidR="000F5335" w:rsidRPr="00C9062C">
        <w:rPr>
          <w:rFonts w:ascii="Arial" w:eastAsia="Arial" w:hAnsi="Arial" w:cs="Arial"/>
          <w:sz w:val="24"/>
          <w:szCs w:val="24"/>
        </w:rPr>
        <w:t xml:space="preserve">yje </w:t>
      </w:r>
      <w:r w:rsidR="003F19B5" w:rsidRPr="00C9062C">
        <w:rPr>
          <w:rFonts w:ascii="Arial" w:eastAsia="Arial" w:hAnsi="Arial" w:cs="Arial"/>
          <w:sz w:val="24"/>
          <w:szCs w:val="24"/>
        </w:rPr>
        <w:t xml:space="preserve">analizuota vykdomų </w:t>
      </w:r>
      <w:r w:rsidR="003A6828" w:rsidRPr="00C9062C">
        <w:rPr>
          <w:rFonts w:ascii="Arial" w:eastAsia="Arial" w:hAnsi="Arial" w:cs="Arial"/>
          <w:sz w:val="24"/>
          <w:szCs w:val="24"/>
        </w:rPr>
        <w:t>prevencin</w:t>
      </w:r>
      <w:r w:rsidR="003F19B5" w:rsidRPr="00C9062C">
        <w:rPr>
          <w:rFonts w:ascii="Arial" w:eastAsia="Arial" w:hAnsi="Arial" w:cs="Arial"/>
          <w:sz w:val="24"/>
          <w:szCs w:val="24"/>
        </w:rPr>
        <w:t xml:space="preserve">ių </w:t>
      </w:r>
      <w:r w:rsidR="003A6828" w:rsidRPr="00C9062C">
        <w:rPr>
          <w:rFonts w:ascii="Arial" w:eastAsia="Arial" w:hAnsi="Arial" w:cs="Arial"/>
          <w:sz w:val="24"/>
          <w:szCs w:val="24"/>
        </w:rPr>
        <w:t>program</w:t>
      </w:r>
      <w:r w:rsidR="003F19B5" w:rsidRPr="00C9062C">
        <w:rPr>
          <w:rFonts w:ascii="Arial" w:eastAsia="Arial" w:hAnsi="Arial" w:cs="Arial"/>
          <w:sz w:val="24"/>
          <w:szCs w:val="24"/>
        </w:rPr>
        <w:t xml:space="preserve">ų </w:t>
      </w:r>
      <w:r w:rsidR="00C95BED" w:rsidRPr="00C9062C">
        <w:rPr>
          <w:rFonts w:ascii="Arial" w:eastAsia="Arial" w:hAnsi="Arial" w:cs="Arial"/>
          <w:sz w:val="24"/>
          <w:szCs w:val="24"/>
        </w:rPr>
        <w:t xml:space="preserve">efektyvumas </w:t>
      </w:r>
      <w:r w:rsidR="003A6828" w:rsidRPr="00C9062C">
        <w:rPr>
          <w:rFonts w:ascii="Arial" w:eastAsia="Arial" w:hAnsi="Arial" w:cs="Arial"/>
          <w:sz w:val="24"/>
          <w:szCs w:val="24"/>
        </w:rPr>
        <w:t xml:space="preserve">ir kt. </w:t>
      </w:r>
      <w:r w:rsidR="00C95BED" w:rsidRPr="00C9062C">
        <w:rPr>
          <w:rFonts w:ascii="Arial" w:eastAsia="Arial" w:hAnsi="Arial" w:cs="Arial"/>
          <w:sz w:val="24"/>
          <w:szCs w:val="24"/>
        </w:rPr>
        <w:t>V</w:t>
      </w:r>
      <w:r w:rsidR="0029395F" w:rsidRPr="00C9062C">
        <w:rPr>
          <w:rFonts w:ascii="Arial" w:eastAsia="Arial" w:hAnsi="Arial" w:cs="Arial"/>
          <w:sz w:val="24"/>
          <w:szCs w:val="24"/>
        </w:rPr>
        <w:t xml:space="preserve">ienbalsiai pritarta siūlyti </w:t>
      </w:r>
      <w:r w:rsidR="003A6828" w:rsidRPr="00C9062C">
        <w:rPr>
          <w:rFonts w:ascii="Arial" w:eastAsia="Arial" w:hAnsi="Arial" w:cs="Arial"/>
          <w:sz w:val="24"/>
          <w:szCs w:val="24"/>
        </w:rPr>
        <w:t>strateginiame veiklos plane numatyti lėšas medicininės įrangos, reikalingos atlikti kolonoskopijos procedūrą, įsigijimui</w:t>
      </w:r>
      <w:r w:rsidR="00DE37E9" w:rsidRPr="00C9062C">
        <w:rPr>
          <w:rFonts w:ascii="Arial" w:eastAsia="Arial" w:hAnsi="Arial" w:cs="Arial"/>
          <w:sz w:val="24"/>
          <w:szCs w:val="24"/>
        </w:rPr>
        <w:t xml:space="preserve">. Siūlyta plačiau gyventojus informuoti apie materialinės padėties klausimus sergant cukriniu diabetu. Susipažinta </w:t>
      </w:r>
      <w:r w:rsidR="0029395F" w:rsidRPr="00C9062C">
        <w:rPr>
          <w:rFonts w:ascii="Arial" w:eastAsia="Arial" w:hAnsi="Arial" w:cs="Arial"/>
          <w:sz w:val="24"/>
          <w:szCs w:val="24"/>
        </w:rPr>
        <w:t xml:space="preserve">su </w:t>
      </w:r>
      <w:r w:rsidR="00F42D17" w:rsidRPr="00C9062C">
        <w:rPr>
          <w:rFonts w:ascii="Arial" w:eastAsia="Arial" w:hAnsi="Arial" w:cs="Arial"/>
          <w:sz w:val="24"/>
          <w:szCs w:val="24"/>
        </w:rPr>
        <w:t>vaikų/mokinių burnos sveikata Klaipėdos rajono savivaldybėje</w:t>
      </w:r>
      <w:r w:rsidR="0029395F" w:rsidRPr="00C9062C">
        <w:rPr>
          <w:rFonts w:ascii="Arial" w:eastAsia="Arial" w:hAnsi="Arial" w:cs="Arial"/>
          <w:sz w:val="24"/>
          <w:szCs w:val="24"/>
        </w:rPr>
        <w:t xml:space="preserve">. </w:t>
      </w:r>
      <w:r w:rsidR="00F42D17" w:rsidRPr="00C9062C">
        <w:rPr>
          <w:rFonts w:ascii="Arial" w:eastAsia="Arial" w:hAnsi="Arial" w:cs="Arial"/>
          <w:sz w:val="24"/>
          <w:szCs w:val="24"/>
        </w:rPr>
        <w:t xml:space="preserve">Nutarta </w:t>
      </w:r>
      <w:r w:rsidR="0029395F" w:rsidRPr="00C9062C">
        <w:rPr>
          <w:rFonts w:ascii="Arial" w:eastAsia="Arial" w:hAnsi="Arial" w:cs="Arial"/>
          <w:sz w:val="24"/>
          <w:szCs w:val="24"/>
        </w:rPr>
        <w:t xml:space="preserve">nuolat </w:t>
      </w:r>
      <w:r w:rsidR="00F42D17" w:rsidRPr="00C9062C">
        <w:rPr>
          <w:rFonts w:ascii="Arial" w:eastAsia="Arial" w:hAnsi="Arial" w:cs="Arial"/>
          <w:sz w:val="24"/>
          <w:szCs w:val="24"/>
        </w:rPr>
        <w:t>vykdyti VSRSP projektų ir priemonių stebėseną, planuojant apsilankymus veiklose ir vertinant jų faktą, kokybę bei dalyvių skaičių.</w:t>
      </w:r>
    </w:p>
    <w:p w14:paraId="0EAA5C40" w14:textId="6D4D0DA4" w:rsidR="0051624C" w:rsidRPr="00C9062C" w:rsidRDefault="0051624C" w:rsidP="00C9062C">
      <w:pPr>
        <w:tabs>
          <w:tab w:val="left" w:pos="142"/>
        </w:tabs>
        <w:spacing w:line="276" w:lineRule="auto"/>
        <w:ind w:firstLine="567"/>
        <w:jc w:val="both"/>
        <w:rPr>
          <w:rFonts w:ascii="Arial" w:eastAsia="Arial" w:hAnsi="Arial" w:cs="Arial"/>
        </w:rPr>
      </w:pPr>
      <w:r w:rsidRPr="00C9062C">
        <w:rPr>
          <w:rFonts w:ascii="Arial" w:eastAsia="Arial" w:hAnsi="Arial" w:cs="Arial"/>
        </w:rPr>
        <w:t>Remiantis VSRSP projektų/priemonių vykdytojų viešai skelbta informacija, apsilankyta šiose veiklose:</w:t>
      </w:r>
    </w:p>
    <w:p w14:paraId="57FD723F" w14:textId="19A613E0" w:rsidR="0051624C" w:rsidRPr="00C9062C" w:rsidRDefault="0051624C" w:rsidP="00C9062C">
      <w:pPr>
        <w:pStyle w:val="Sraopastraipa"/>
        <w:numPr>
          <w:ilvl w:val="0"/>
          <w:numId w:val="7"/>
        </w:numPr>
        <w:tabs>
          <w:tab w:val="left" w:pos="142"/>
        </w:tabs>
        <w:spacing w:line="276" w:lineRule="auto"/>
        <w:ind w:left="0" w:firstLine="567"/>
        <w:jc w:val="both"/>
        <w:rPr>
          <w:rFonts w:ascii="Arial" w:eastAsia="Arial" w:hAnsi="Arial" w:cs="Arial"/>
          <w:sz w:val="24"/>
          <w:szCs w:val="24"/>
          <w:lang w:val="lt-LT"/>
        </w:rPr>
      </w:pPr>
      <w:r w:rsidRPr="00C9062C">
        <w:rPr>
          <w:rFonts w:ascii="Arial" w:eastAsia="Arial" w:hAnsi="Arial" w:cs="Arial"/>
          <w:sz w:val="24"/>
          <w:szCs w:val="24"/>
          <w:lang w:val="lt-LT"/>
        </w:rPr>
        <w:t>2025-09-10</w:t>
      </w:r>
      <w:r w:rsidR="0029395F" w:rsidRPr="00C9062C">
        <w:rPr>
          <w:rFonts w:ascii="Arial" w:eastAsia="Arial" w:hAnsi="Arial" w:cs="Arial"/>
          <w:sz w:val="24"/>
          <w:szCs w:val="24"/>
          <w:lang w:val="lt-LT"/>
        </w:rPr>
        <w:t xml:space="preserve"> </w:t>
      </w:r>
      <w:r w:rsidRPr="00C9062C">
        <w:rPr>
          <w:rFonts w:ascii="Arial" w:eastAsia="Arial" w:hAnsi="Arial" w:cs="Arial"/>
          <w:sz w:val="24"/>
          <w:szCs w:val="24"/>
          <w:lang w:val="lt-LT"/>
        </w:rPr>
        <w:t>– Gongų maudynių sesija (Dreverna).</w:t>
      </w:r>
    </w:p>
    <w:p w14:paraId="3114CB35" w14:textId="49F54886" w:rsidR="0051624C" w:rsidRPr="00C9062C" w:rsidRDefault="0051624C" w:rsidP="00C9062C">
      <w:pPr>
        <w:pStyle w:val="Sraopastraipa"/>
        <w:numPr>
          <w:ilvl w:val="0"/>
          <w:numId w:val="7"/>
        </w:numPr>
        <w:tabs>
          <w:tab w:val="left" w:pos="142"/>
        </w:tabs>
        <w:spacing w:line="276" w:lineRule="auto"/>
        <w:ind w:left="0" w:firstLine="567"/>
        <w:jc w:val="both"/>
        <w:rPr>
          <w:rFonts w:ascii="Arial" w:eastAsia="Arial" w:hAnsi="Arial" w:cs="Arial"/>
          <w:sz w:val="24"/>
          <w:szCs w:val="24"/>
          <w:lang w:val="lt-LT"/>
        </w:rPr>
      </w:pPr>
      <w:r w:rsidRPr="00C9062C">
        <w:rPr>
          <w:rFonts w:ascii="Arial" w:eastAsia="Arial" w:hAnsi="Arial" w:cs="Arial"/>
          <w:sz w:val="24"/>
          <w:szCs w:val="24"/>
          <w:lang w:val="lt-LT"/>
        </w:rPr>
        <w:t>2025-09-20</w:t>
      </w:r>
      <w:r w:rsidR="0029395F" w:rsidRPr="00C9062C">
        <w:rPr>
          <w:rFonts w:ascii="Arial" w:eastAsia="Arial" w:hAnsi="Arial" w:cs="Arial"/>
          <w:sz w:val="24"/>
          <w:szCs w:val="24"/>
          <w:lang w:val="lt-LT"/>
        </w:rPr>
        <w:t xml:space="preserve"> </w:t>
      </w:r>
      <w:r w:rsidRPr="00C9062C">
        <w:rPr>
          <w:rFonts w:ascii="Arial" w:eastAsia="Arial" w:hAnsi="Arial" w:cs="Arial"/>
          <w:sz w:val="24"/>
          <w:szCs w:val="24"/>
          <w:lang w:val="lt-LT"/>
        </w:rPr>
        <w:t>– praktiniai mokymai/stovykla (Vilkių k.).</w:t>
      </w:r>
    </w:p>
    <w:p w14:paraId="05C46E73" w14:textId="3B1FC75B" w:rsidR="0051624C" w:rsidRPr="00C9062C" w:rsidRDefault="0051624C" w:rsidP="00C9062C">
      <w:pPr>
        <w:pStyle w:val="Sraopastraipa"/>
        <w:numPr>
          <w:ilvl w:val="0"/>
          <w:numId w:val="7"/>
        </w:numPr>
        <w:tabs>
          <w:tab w:val="left" w:pos="142"/>
        </w:tabs>
        <w:spacing w:line="276" w:lineRule="auto"/>
        <w:ind w:left="0" w:firstLine="567"/>
        <w:jc w:val="both"/>
        <w:rPr>
          <w:rFonts w:ascii="Arial" w:eastAsia="Arial" w:hAnsi="Arial" w:cs="Arial"/>
          <w:sz w:val="24"/>
          <w:szCs w:val="24"/>
          <w:lang w:val="lt-LT"/>
        </w:rPr>
      </w:pPr>
      <w:r w:rsidRPr="00C9062C">
        <w:rPr>
          <w:rFonts w:ascii="Arial" w:eastAsia="Arial" w:hAnsi="Arial" w:cs="Arial"/>
          <w:sz w:val="24"/>
          <w:szCs w:val="24"/>
          <w:lang w:val="lt-LT"/>
        </w:rPr>
        <w:t>2025-10-03</w:t>
      </w:r>
      <w:r w:rsidR="0029395F" w:rsidRPr="00C9062C">
        <w:rPr>
          <w:rFonts w:ascii="Arial" w:eastAsia="Arial" w:hAnsi="Arial" w:cs="Arial"/>
          <w:sz w:val="24"/>
          <w:szCs w:val="24"/>
          <w:lang w:val="lt-LT"/>
        </w:rPr>
        <w:t xml:space="preserve"> </w:t>
      </w:r>
      <w:r w:rsidRPr="00C9062C">
        <w:rPr>
          <w:rFonts w:ascii="Arial" w:eastAsia="Arial" w:hAnsi="Arial" w:cs="Arial"/>
          <w:sz w:val="24"/>
          <w:szCs w:val="24"/>
          <w:lang w:val="lt-LT"/>
        </w:rPr>
        <w:t>– terapija „Atgauk pusiausvyrą“ (Klemiškės II k.).</w:t>
      </w:r>
    </w:p>
    <w:p w14:paraId="5BCDDC1C" w14:textId="3E2B67AF" w:rsidR="0051624C" w:rsidRPr="00C9062C" w:rsidRDefault="0051624C" w:rsidP="00C9062C">
      <w:pPr>
        <w:pStyle w:val="Sraopastraipa"/>
        <w:numPr>
          <w:ilvl w:val="0"/>
          <w:numId w:val="7"/>
        </w:numPr>
        <w:tabs>
          <w:tab w:val="left" w:pos="142"/>
        </w:tabs>
        <w:spacing w:line="276" w:lineRule="auto"/>
        <w:ind w:left="0" w:firstLine="567"/>
        <w:jc w:val="both"/>
        <w:rPr>
          <w:rFonts w:ascii="Arial" w:eastAsia="Arial" w:hAnsi="Arial" w:cs="Arial"/>
          <w:sz w:val="24"/>
          <w:szCs w:val="24"/>
          <w:lang w:val="lt-LT"/>
        </w:rPr>
      </w:pPr>
      <w:r w:rsidRPr="00C9062C">
        <w:rPr>
          <w:rFonts w:ascii="Arial" w:eastAsia="Arial" w:hAnsi="Arial" w:cs="Arial"/>
          <w:sz w:val="24"/>
          <w:szCs w:val="24"/>
          <w:lang w:val="lt-LT"/>
        </w:rPr>
        <w:t>2025-10-17 – terapija „Atgauk pusiausvyrą“ (Slengiai).</w:t>
      </w:r>
    </w:p>
    <w:p w14:paraId="03821011" w14:textId="76C436C2" w:rsidR="0051624C" w:rsidRPr="00C9062C" w:rsidRDefault="0051624C" w:rsidP="00C9062C">
      <w:pPr>
        <w:pStyle w:val="Sraopastraipa"/>
        <w:numPr>
          <w:ilvl w:val="0"/>
          <w:numId w:val="7"/>
        </w:numPr>
        <w:tabs>
          <w:tab w:val="left" w:pos="142"/>
        </w:tabs>
        <w:spacing w:line="276" w:lineRule="auto"/>
        <w:ind w:left="0" w:firstLine="567"/>
        <w:jc w:val="both"/>
        <w:rPr>
          <w:rFonts w:ascii="Arial" w:eastAsia="Arial" w:hAnsi="Arial" w:cs="Arial"/>
          <w:sz w:val="24"/>
          <w:szCs w:val="24"/>
          <w:lang w:val="lt-LT"/>
        </w:rPr>
      </w:pPr>
      <w:r w:rsidRPr="00C9062C">
        <w:rPr>
          <w:rFonts w:ascii="Arial" w:eastAsia="Arial" w:hAnsi="Arial" w:cs="Arial"/>
          <w:sz w:val="24"/>
          <w:szCs w:val="24"/>
          <w:lang w:val="lt-LT"/>
        </w:rPr>
        <w:t>2025-10-21</w:t>
      </w:r>
      <w:r w:rsidR="0029395F" w:rsidRPr="00C9062C">
        <w:rPr>
          <w:rFonts w:ascii="Arial" w:eastAsia="Arial" w:hAnsi="Arial" w:cs="Arial"/>
          <w:sz w:val="24"/>
          <w:szCs w:val="24"/>
          <w:lang w:val="lt-LT"/>
        </w:rPr>
        <w:t xml:space="preserve"> </w:t>
      </w:r>
      <w:r w:rsidRPr="00C9062C">
        <w:rPr>
          <w:rFonts w:ascii="Arial" w:eastAsia="Arial" w:hAnsi="Arial" w:cs="Arial"/>
          <w:sz w:val="24"/>
          <w:szCs w:val="24"/>
          <w:lang w:val="lt-LT"/>
        </w:rPr>
        <w:t>– veikla „Stresas ir kaip jį galime sutikti įsisąmonintu būdu“ (Vėžaičiai).</w:t>
      </w:r>
    </w:p>
    <w:p w14:paraId="2FAF1340" w14:textId="1C7846DD" w:rsidR="0051624C" w:rsidRPr="00C9062C" w:rsidRDefault="0051624C" w:rsidP="00C9062C">
      <w:pPr>
        <w:pStyle w:val="Sraopastraipa"/>
        <w:numPr>
          <w:ilvl w:val="0"/>
          <w:numId w:val="7"/>
        </w:numPr>
        <w:tabs>
          <w:tab w:val="left" w:pos="142"/>
        </w:tabs>
        <w:spacing w:line="276" w:lineRule="auto"/>
        <w:ind w:left="0" w:firstLine="567"/>
        <w:jc w:val="both"/>
        <w:rPr>
          <w:rFonts w:ascii="Arial" w:eastAsia="Arial" w:hAnsi="Arial" w:cs="Arial"/>
          <w:sz w:val="24"/>
          <w:szCs w:val="24"/>
          <w:lang w:val="lt-LT"/>
        </w:rPr>
      </w:pPr>
      <w:r w:rsidRPr="00C9062C">
        <w:rPr>
          <w:rFonts w:ascii="Arial" w:eastAsia="Arial" w:hAnsi="Arial" w:cs="Arial"/>
          <w:sz w:val="24"/>
          <w:szCs w:val="24"/>
          <w:lang w:val="lt-LT"/>
        </w:rPr>
        <w:t>2025-11-06 – sportinė treniruotė (Girininkų k.).</w:t>
      </w:r>
    </w:p>
    <w:p w14:paraId="6A824521" w14:textId="277C12D1" w:rsidR="0051624C" w:rsidRPr="00C9062C" w:rsidRDefault="0051624C" w:rsidP="00C9062C">
      <w:pPr>
        <w:pStyle w:val="Sraopastraipa"/>
        <w:numPr>
          <w:ilvl w:val="0"/>
          <w:numId w:val="7"/>
        </w:numPr>
        <w:tabs>
          <w:tab w:val="left" w:pos="142"/>
        </w:tabs>
        <w:spacing w:line="276" w:lineRule="auto"/>
        <w:ind w:left="0" w:firstLine="567"/>
        <w:jc w:val="both"/>
        <w:rPr>
          <w:rFonts w:ascii="Arial" w:eastAsia="Arial" w:hAnsi="Arial" w:cs="Arial"/>
          <w:sz w:val="24"/>
          <w:szCs w:val="24"/>
          <w:lang w:val="lt-LT"/>
        </w:rPr>
      </w:pPr>
      <w:r w:rsidRPr="00C9062C">
        <w:rPr>
          <w:rFonts w:ascii="Arial" w:eastAsia="Arial" w:hAnsi="Arial" w:cs="Arial"/>
          <w:sz w:val="24"/>
          <w:szCs w:val="24"/>
          <w:lang w:val="lt-LT"/>
        </w:rPr>
        <w:t>2025-11-20 – dailės terapija (Gargždai).</w:t>
      </w:r>
    </w:p>
    <w:p w14:paraId="5820927A" w14:textId="6B4EE0FD" w:rsidR="00C922B2" w:rsidRPr="00C922B2" w:rsidRDefault="00C922B2" w:rsidP="00C9062C">
      <w:pPr>
        <w:tabs>
          <w:tab w:val="left" w:pos="142"/>
        </w:tabs>
        <w:spacing w:line="276" w:lineRule="auto"/>
        <w:ind w:firstLine="567"/>
        <w:jc w:val="both"/>
        <w:rPr>
          <w:rFonts w:ascii="Arial" w:eastAsia="Arial" w:hAnsi="Arial" w:cs="Arial"/>
          <w:lang w:val="lt-LT"/>
        </w:rPr>
      </w:pPr>
      <w:r w:rsidRPr="00C922B2">
        <w:rPr>
          <w:rFonts w:ascii="Arial" w:eastAsia="Arial" w:hAnsi="Arial" w:cs="Arial"/>
          <w:lang w:val="lt-LT"/>
        </w:rPr>
        <w:t>Po apsilankymų finansuotų projektų veiklose įsitikinta, kad priemonės vykdomos pagal numatytą veiklų planą, pasidžiaugta bendruomenių aktyvumu ir gyventojų įsitraukimu.</w:t>
      </w:r>
      <w:r w:rsidR="0029395F" w:rsidRPr="00C9062C">
        <w:rPr>
          <w:rFonts w:ascii="Arial" w:eastAsia="Arial" w:hAnsi="Arial" w:cs="Arial"/>
          <w:lang w:val="lt-LT"/>
        </w:rPr>
        <w:t xml:space="preserve"> </w:t>
      </w:r>
      <w:r w:rsidRPr="00C922B2">
        <w:rPr>
          <w:rFonts w:ascii="Arial" w:eastAsia="Arial" w:hAnsi="Arial" w:cs="Arial"/>
          <w:lang w:val="lt-LT"/>
        </w:rPr>
        <w:t>Veiklų vykdytojams pateiktos rekomendacijos, daugiausia susijusios su informacijos sklaidos stiprinimu, didesnio dalyvių skaičiaus pritraukimu bei priemonių tęstinumo ir plėtros galimybių svarstymu ateinančiais metais.</w:t>
      </w:r>
    </w:p>
    <w:p w14:paraId="73DB959D" w14:textId="77777777" w:rsidR="009936C6" w:rsidRPr="009936C6" w:rsidRDefault="009936C6" w:rsidP="00C9062C">
      <w:pPr>
        <w:tabs>
          <w:tab w:val="left" w:pos="142"/>
        </w:tabs>
        <w:spacing w:line="276" w:lineRule="auto"/>
        <w:ind w:firstLine="567"/>
        <w:jc w:val="both"/>
        <w:rPr>
          <w:rFonts w:ascii="Arial" w:eastAsia="Arial" w:hAnsi="Arial" w:cs="Arial"/>
          <w:lang w:val="lt-LT"/>
        </w:rPr>
      </w:pPr>
      <w:r w:rsidRPr="009936C6">
        <w:rPr>
          <w:rFonts w:ascii="Arial" w:eastAsia="Arial" w:hAnsi="Arial" w:cs="Arial"/>
          <w:lang w:val="lt-LT"/>
        </w:rPr>
        <w:t>BST posėdžiuose svečio ar eksperto teisėmis dalyvavo šių sričių specialistai ir institucijų atstovai:</w:t>
      </w:r>
    </w:p>
    <w:p w14:paraId="4A07A9F6" w14:textId="293F2AE0" w:rsidR="009936C6" w:rsidRPr="009936C6" w:rsidRDefault="009936C6" w:rsidP="00C9062C">
      <w:pPr>
        <w:numPr>
          <w:ilvl w:val="0"/>
          <w:numId w:val="10"/>
        </w:numPr>
        <w:tabs>
          <w:tab w:val="left" w:pos="142"/>
        </w:tabs>
        <w:spacing w:line="276" w:lineRule="auto"/>
        <w:ind w:left="0" w:firstLine="567"/>
        <w:jc w:val="both"/>
        <w:rPr>
          <w:rFonts w:ascii="Arial" w:eastAsia="Arial" w:hAnsi="Arial" w:cs="Arial"/>
          <w:lang w:val="lt-LT"/>
        </w:rPr>
      </w:pPr>
      <w:r w:rsidRPr="009936C6">
        <w:rPr>
          <w:rFonts w:ascii="Arial" w:eastAsia="Arial" w:hAnsi="Arial" w:cs="Arial"/>
          <w:lang w:val="lt-LT"/>
        </w:rPr>
        <w:t>visuomenės sveikatos specialistai</w:t>
      </w:r>
      <w:r w:rsidRPr="00C9062C">
        <w:rPr>
          <w:rFonts w:ascii="Arial" w:eastAsia="Arial" w:hAnsi="Arial" w:cs="Arial"/>
          <w:lang w:val="lt-LT"/>
        </w:rPr>
        <w:t>;</w:t>
      </w:r>
    </w:p>
    <w:p w14:paraId="23101B02" w14:textId="354C183F" w:rsidR="009936C6" w:rsidRPr="009936C6" w:rsidRDefault="009936C6" w:rsidP="00C9062C">
      <w:pPr>
        <w:numPr>
          <w:ilvl w:val="0"/>
          <w:numId w:val="10"/>
        </w:numPr>
        <w:tabs>
          <w:tab w:val="left" w:pos="142"/>
        </w:tabs>
        <w:spacing w:line="276" w:lineRule="auto"/>
        <w:ind w:left="0" w:firstLine="567"/>
        <w:jc w:val="both"/>
        <w:rPr>
          <w:rFonts w:ascii="Arial" w:eastAsia="Arial" w:hAnsi="Arial" w:cs="Arial"/>
          <w:lang w:val="lt-LT"/>
        </w:rPr>
      </w:pPr>
      <w:r w:rsidRPr="009936C6">
        <w:rPr>
          <w:rFonts w:ascii="Arial" w:eastAsia="Arial" w:hAnsi="Arial" w:cs="Arial"/>
          <w:lang w:val="lt-LT"/>
        </w:rPr>
        <w:t>savivaldybės administracijos specialistai</w:t>
      </w:r>
      <w:r w:rsidRPr="00C9062C">
        <w:rPr>
          <w:rFonts w:ascii="Arial" w:eastAsia="Arial" w:hAnsi="Arial" w:cs="Arial"/>
          <w:lang w:val="lt-LT"/>
        </w:rPr>
        <w:t>;</w:t>
      </w:r>
    </w:p>
    <w:p w14:paraId="3BE8F0FF" w14:textId="2CF70ACD" w:rsidR="009936C6" w:rsidRPr="009936C6" w:rsidRDefault="009936C6" w:rsidP="00C9062C">
      <w:pPr>
        <w:numPr>
          <w:ilvl w:val="0"/>
          <w:numId w:val="10"/>
        </w:numPr>
        <w:tabs>
          <w:tab w:val="left" w:pos="142"/>
        </w:tabs>
        <w:spacing w:line="276" w:lineRule="auto"/>
        <w:ind w:left="0" w:firstLine="567"/>
        <w:jc w:val="both"/>
        <w:rPr>
          <w:rFonts w:ascii="Arial" w:eastAsia="Arial" w:hAnsi="Arial" w:cs="Arial"/>
          <w:lang w:val="lt-LT"/>
        </w:rPr>
      </w:pPr>
      <w:r w:rsidRPr="009936C6">
        <w:rPr>
          <w:rFonts w:ascii="Arial" w:eastAsia="Arial" w:hAnsi="Arial" w:cs="Arial"/>
          <w:lang w:val="lt-LT"/>
        </w:rPr>
        <w:t>socialinių paslaugų srities specialistai</w:t>
      </w:r>
      <w:r w:rsidRPr="00C9062C">
        <w:rPr>
          <w:rFonts w:ascii="Arial" w:eastAsia="Arial" w:hAnsi="Arial" w:cs="Arial"/>
          <w:lang w:val="lt-LT"/>
        </w:rPr>
        <w:t>;</w:t>
      </w:r>
    </w:p>
    <w:p w14:paraId="7272353C" w14:textId="135727C3" w:rsidR="009936C6" w:rsidRPr="009936C6" w:rsidRDefault="009936C6" w:rsidP="00C9062C">
      <w:pPr>
        <w:numPr>
          <w:ilvl w:val="0"/>
          <w:numId w:val="10"/>
        </w:numPr>
        <w:tabs>
          <w:tab w:val="left" w:pos="142"/>
        </w:tabs>
        <w:spacing w:line="276" w:lineRule="auto"/>
        <w:ind w:left="0" w:firstLine="567"/>
        <w:jc w:val="both"/>
        <w:rPr>
          <w:rFonts w:ascii="Arial" w:eastAsia="Arial" w:hAnsi="Arial" w:cs="Arial"/>
          <w:lang w:val="lt-LT"/>
        </w:rPr>
      </w:pPr>
      <w:r w:rsidRPr="009936C6">
        <w:rPr>
          <w:rFonts w:ascii="Arial" w:eastAsia="Arial" w:hAnsi="Arial" w:cs="Arial"/>
          <w:lang w:val="lt-LT"/>
        </w:rPr>
        <w:t>vakcinacijos ir imunoprofilaktikos specialistai</w:t>
      </w:r>
      <w:r w:rsidRPr="00C9062C">
        <w:rPr>
          <w:rFonts w:ascii="Arial" w:eastAsia="Arial" w:hAnsi="Arial" w:cs="Arial"/>
          <w:lang w:val="lt-LT"/>
        </w:rPr>
        <w:t>;</w:t>
      </w:r>
    </w:p>
    <w:p w14:paraId="22712D65" w14:textId="77777777" w:rsidR="009936C6" w:rsidRPr="009936C6" w:rsidRDefault="009936C6" w:rsidP="00C9062C">
      <w:pPr>
        <w:numPr>
          <w:ilvl w:val="0"/>
          <w:numId w:val="10"/>
        </w:numPr>
        <w:tabs>
          <w:tab w:val="left" w:pos="142"/>
        </w:tabs>
        <w:spacing w:line="276" w:lineRule="auto"/>
        <w:ind w:left="0" w:firstLine="567"/>
        <w:jc w:val="both"/>
        <w:rPr>
          <w:rFonts w:ascii="Arial" w:eastAsia="Arial" w:hAnsi="Arial" w:cs="Arial"/>
          <w:lang w:val="lt-LT"/>
        </w:rPr>
      </w:pPr>
      <w:r w:rsidRPr="009936C6">
        <w:rPr>
          <w:rFonts w:ascii="Arial" w:eastAsia="Arial" w:hAnsi="Arial" w:cs="Arial"/>
          <w:lang w:val="lt-LT"/>
        </w:rPr>
        <w:t>Nacionalinio visuomenės sveikatos centro (NVSC) atstovai.</w:t>
      </w:r>
    </w:p>
    <w:p w14:paraId="749CE3B0" w14:textId="70B03283" w:rsidR="00BE6331" w:rsidRPr="00C9062C" w:rsidRDefault="00467095" w:rsidP="00C9062C">
      <w:pPr>
        <w:tabs>
          <w:tab w:val="left" w:pos="142"/>
        </w:tabs>
        <w:spacing w:line="276" w:lineRule="auto"/>
        <w:jc w:val="both"/>
        <w:rPr>
          <w:rFonts w:ascii="Arial" w:eastAsia="Arial" w:hAnsi="Arial" w:cs="Arial"/>
        </w:rPr>
      </w:pPr>
      <w:r w:rsidRPr="00C9062C">
        <w:rPr>
          <w:rFonts w:ascii="Arial" w:eastAsia="Arial" w:hAnsi="Arial" w:cs="Arial"/>
        </w:rPr>
        <w:t xml:space="preserve">                                                               </w:t>
      </w:r>
      <w:r w:rsidRPr="00C9062C">
        <w:rPr>
          <w:rFonts w:ascii="Arial" w:eastAsia="Arial" w:hAnsi="Arial" w:cs="Arial"/>
        </w:rPr>
        <w:tab/>
      </w:r>
    </w:p>
    <w:p w14:paraId="61EDFE82" w14:textId="775900B1" w:rsidR="00376DD6" w:rsidRPr="00C9062C" w:rsidRDefault="00376DD6" w:rsidP="00C9062C">
      <w:pPr>
        <w:tabs>
          <w:tab w:val="left" w:pos="142"/>
        </w:tabs>
        <w:spacing w:line="276" w:lineRule="auto"/>
        <w:ind w:firstLine="567"/>
        <w:jc w:val="both"/>
        <w:rPr>
          <w:rFonts w:ascii="Arial" w:eastAsia="Arial" w:hAnsi="Arial" w:cs="Arial"/>
          <w:b/>
          <w:bCs/>
        </w:rPr>
      </w:pPr>
      <w:r w:rsidRPr="00C9062C">
        <w:rPr>
          <w:rFonts w:ascii="Arial" w:eastAsia="Arial" w:hAnsi="Arial" w:cs="Arial"/>
          <w:b/>
          <w:bCs/>
        </w:rPr>
        <w:lastRenderedPageBreak/>
        <w:t>IŠVADOS</w:t>
      </w:r>
    </w:p>
    <w:p w14:paraId="25BE2370" w14:textId="77777777" w:rsidR="00823F94" w:rsidRPr="00C9062C" w:rsidRDefault="00376DD6" w:rsidP="00C9062C">
      <w:pPr>
        <w:pStyle w:val="Sraopastraipa"/>
        <w:numPr>
          <w:ilvl w:val="0"/>
          <w:numId w:val="13"/>
        </w:numPr>
        <w:tabs>
          <w:tab w:val="left" w:pos="142"/>
        </w:tabs>
        <w:spacing w:line="276" w:lineRule="auto"/>
        <w:ind w:left="0" w:firstLine="567"/>
        <w:jc w:val="both"/>
        <w:rPr>
          <w:rFonts w:ascii="Arial" w:eastAsia="Arial" w:hAnsi="Arial" w:cs="Arial"/>
          <w:sz w:val="24"/>
          <w:szCs w:val="24"/>
          <w:lang w:val="lt-LT"/>
        </w:rPr>
      </w:pPr>
      <w:r w:rsidRPr="00C9062C">
        <w:rPr>
          <w:rFonts w:ascii="Arial" w:eastAsia="Arial" w:hAnsi="Arial" w:cs="Arial"/>
          <w:sz w:val="24"/>
          <w:szCs w:val="24"/>
          <w:lang w:val="lt-LT"/>
        </w:rPr>
        <w:t xml:space="preserve">BST 2025 m. veikla buvo vykdoma nuosekliai, vadovaujantis Klaipėdos rajono savivaldybės bendruomenės sveikatos tarybos nuostatais bei patvirtintu 2025 m. veiklos planu. </w:t>
      </w:r>
    </w:p>
    <w:p w14:paraId="65BB4A49" w14:textId="77777777" w:rsidR="004A3D32" w:rsidRPr="00C9062C" w:rsidRDefault="00376DD6" w:rsidP="00C9062C">
      <w:pPr>
        <w:pStyle w:val="Sraopastraipa"/>
        <w:numPr>
          <w:ilvl w:val="0"/>
          <w:numId w:val="13"/>
        </w:numPr>
        <w:tabs>
          <w:tab w:val="left" w:pos="142"/>
        </w:tabs>
        <w:spacing w:line="276" w:lineRule="auto"/>
        <w:ind w:left="0" w:firstLine="567"/>
        <w:jc w:val="both"/>
        <w:rPr>
          <w:rFonts w:ascii="Arial" w:eastAsia="Arial" w:hAnsi="Arial" w:cs="Arial"/>
          <w:sz w:val="24"/>
          <w:szCs w:val="24"/>
          <w:lang w:val="lt-LT"/>
        </w:rPr>
      </w:pPr>
      <w:r w:rsidRPr="00C9062C">
        <w:rPr>
          <w:rFonts w:ascii="Arial" w:eastAsia="Arial" w:hAnsi="Arial" w:cs="Arial"/>
          <w:sz w:val="24"/>
          <w:szCs w:val="24"/>
          <w:lang w:val="lt-LT"/>
        </w:rPr>
        <w:t xml:space="preserve">BST aktyviai prisidėjo prie savivaldybės visuomenės sveikatos politikos formavimo ir koordinavimo, analizuodama visuomenės sveikatos situaciją, prevencinių priemonių efektyvumą, sveikatos paslaugų prieinamumo klausimus bei visuomenės sveikatos rėmimo specialiosios programos (VSRSP) įgyvendinimą. </w:t>
      </w:r>
    </w:p>
    <w:p w14:paraId="0A24EB8C" w14:textId="77777777" w:rsidR="004A3D32" w:rsidRPr="00C9062C" w:rsidRDefault="00376DD6" w:rsidP="00C9062C">
      <w:pPr>
        <w:pStyle w:val="Sraopastraipa"/>
        <w:numPr>
          <w:ilvl w:val="0"/>
          <w:numId w:val="13"/>
        </w:numPr>
        <w:tabs>
          <w:tab w:val="left" w:pos="142"/>
        </w:tabs>
        <w:spacing w:line="276" w:lineRule="auto"/>
        <w:ind w:left="0" w:firstLine="567"/>
        <w:jc w:val="both"/>
        <w:rPr>
          <w:rFonts w:ascii="Arial" w:eastAsia="Arial" w:hAnsi="Arial" w:cs="Arial"/>
          <w:sz w:val="24"/>
          <w:szCs w:val="24"/>
          <w:lang w:val="lt-LT"/>
        </w:rPr>
      </w:pPr>
      <w:r w:rsidRPr="00C9062C">
        <w:rPr>
          <w:rFonts w:ascii="Arial" w:eastAsia="Arial" w:hAnsi="Arial" w:cs="Arial"/>
          <w:sz w:val="24"/>
          <w:szCs w:val="24"/>
          <w:lang w:val="lt-LT"/>
        </w:rPr>
        <w:t>2025 m. BST užtikrino strateginių dokumentų svarstymą ir patvirtinimą, įskaitant 2024 m. visuomenės sveikatos stebėsenos ataskaitą, VSRSP 2024 m. įgyvendinimo ataskaitą, VSRSP 2025 m. sąmatą bei priemones</w:t>
      </w:r>
      <w:r w:rsidR="004A3D32" w:rsidRPr="00C9062C">
        <w:rPr>
          <w:rFonts w:ascii="Arial" w:eastAsia="Arial" w:hAnsi="Arial" w:cs="Arial"/>
          <w:sz w:val="24"/>
          <w:szCs w:val="24"/>
          <w:lang w:val="lt-LT"/>
        </w:rPr>
        <w:t>.</w:t>
      </w:r>
    </w:p>
    <w:p w14:paraId="4D44E6EB" w14:textId="7C88DD17" w:rsidR="00376DD6" w:rsidRPr="00C9062C" w:rsidRDefault="00376DD6" w:rsidP="00C9062C">
      <w:pPr>
        <w:pStyle w:val="Sraopastraipa"/>
        <w:numPr>
          <w:ilvl w:val="0"/>
          <w:numId w:val="13"/>
        </w:numPr>
        <w:tabs>
          <w:tab w:val="left" w:pos="142"/>
        </w:tabs>
        <w:spacing w:line="276" w:lineRule="auto"/>
        <w:ind w:left="0" w:firstLine="567"/>
        <w:jc w:val="both"/>
        <w:rPr>
          <w:rFonts w:ascii="Arial" w:eastAsia="Arial" w:hAnsi="Arial" w:cs="Arial"/>
          <w:sz w:val="24"/>
          <w:szCs w:val="24"/>
          <w:lang w:val="lt-LT"/>
        </w:rPr>
      </w:pPr>
      <w:r w:rsidRPr="00C9062C">
        <w:rPr>
          <w:rFonts w:ascii="Arial" w:eastAsia="Arial" w:hAnsi="Arial" w:cs="Arial"/>
          <w:sz w:val="24"/>
          <w:szCs w:val="24"/>
          <w:lang w:val="lt-LT"/>
        </w:rPr>
        <w:t xml:space="preserve">BST sprendimai prisidėjo prie VSRSP įgyvendinimo efektyvumo didinimo, patvirtinant 2025 m. projektų finansavimą ir užtikrinant projektų stebėseną. </w:t>
      </w:r>
      <w:r w:rsidR="006A77ED" w:rsidRPr="00C9062C">
        <w:rPr>
          <w:rFonts w:ascii="Arial" w:eastAsia="Arial" w:hAnsi="Arial" w:cs="Arial"/>
          <w:sz w:val="24"/>
          <w:szCs w:val="24"/>
          <w:lang w:val="lt-LT"/>
        </w:rPr>
        <w:t xml:space="preserve">Pasiekta </w:t>
      </w:r>
      <w:r w:rsidRPr="00C9062C">
        <w:rPr>
          <w:rFonts w:ascii="Arial" w:eastAsia="Arial" w:hAnsi="Arial" w:cs="Arial"/>
          <w:sz w:val="24"/>
          <w:szCs w:val="24"/>
          <w:lang w:val="lt-LT"/>
        </w:rPr>
        <w:t>aukšt</w:t>
      </w:r>
      <w:r w:rsidR="006A77ED" w:rsidRPr="00C9062C">
        <w:rPr>
          <w:rFonts w:ascii="Arial" w:eastAsia="Arial" w:hAnsi="Arial" w:cs="Arial"/>
          <w:sz w:val="24"/>
          <w:szCs w:val="24"/>
          <w:lang w:val="lt-LT"/>
        </w:rPr>
        <w:t>as</w:t>
      </w:r>
      <w:r w:rsidRPr="00C9062C">
        <w:rPr>
          <w:rFonts w:ascii="Arial" w:eastAsia="Arial" w:hAnsi="Arial" w:cs="Arial"/>
          <w:sz w:val="24"/>
          <w:szCs w:val="24"/>
          <w:lang w:val="lt-LT"/>
        </w:rPr>
        <w:t xml:space="preserve"> programos</w:t>
      </w:r>
      <w:r w:rsidR="006A77ED" w:rsidRPr="00C9062C">
        <w:rPr>
          <w:rFonts w:ascii="Arial" w:eastAsia="Arial" w:hAnsi="Arial" w:cs="Arial"/>
          <w:sz w:val="24"/>
          <w:szCs w:val="24"/>
          <w:lang w:val="lt-LT"/>
        </w:rPr>
        <w:t xml:space="preserve"> įgyvendinimo</w:t>
      </w:r>
      <w:r w:rsidRPr="00C9062C">
        <w:rPr>
          <w:rFonts w:ascii="Arial" w:eastAsia="Arial" w:hAnsi="Arial" w:cs="Arial"/>
          <w:sz w:val="24"/>
          <w:szCs w:val="24"/>
          <w:lang w:val="lt-LT"/>
        </w:rPr>
        <w:t xml:space="preserve"> apimt</w:t>
      </w:r>
      <w:r w:rsidR="006A77ED" w:rsidRPr="00C9062C">
        <w:rPr>
          <w:rFonts w:ascii="Arial" w:eastAsia="Arial" w:hAnsi="Arial" w:cs="Arial"/>
          <w:sz w:val="24"/>
          <w:szCs w:val="24"/>
          <w:lang w:val="lt-LT"/>
        </w:rPr>
        <w:t>is</w:t>
      </w:r>
      <w:r w:rsidRPr="00C9062C">
        <w:rPr>
          <w:rFonts w:ascii="Arial" w:eastAsia="Arial" w:hAnsi="Arial" w:cs="Arial"/>
          <w:sz w:val="24"/>
          <w:szCs w:val="24"/>
          <w:lang w:val="lt-LT"/>
        </w:rPr>
        <w:t xml:space="preserve"> ir poveik</w:t>
      </w:r>
      <w:r w:rsidR="006A77ED" w:rsidRPr="00C9062C">
        <w:rPr>
          <w:rFonts w:ascii="Arial" w:eastAsia="Arial" w:hAnsi="Arial" w:cs="Arial"/>
          <w:sz w:val="24"/>
          <w:szCs w:val="24"/>
          <w:lang w:val="lt-LT"/>
        </w:rPr>
        <w:t>is</w:t>
      </w:r>
      <w:r w:rsidRPr="00C9062C">
        <w:rPr>
          <w:rFonts w:ascii="Arial" w:eastAsia="Arial" w:hAnsi="Arial" w:cs="Arial"/>
          <w:sz w:val="24"/>
          <w:szCs w:val="24"/>
          <w:lang w:val="lt-LT"/>
        </w:rPr>
        <w:t xml:space="preserve"> bendruomen</w:t>
      </w:r>
      <w:r w:rsidR="006A77ED" w:rsidRPr="00C9062C">
        <w:rPr>
          <w:rFonts w:ascii="Arial" w:eastAsia="Arial" w:hAnsi="Arial" w:cs="Arial"/>
          <w:sz w:val="24"/>
          <w:szCs w:val="24"/>
          <w:lang w:val="lt-LT"/>
        </w:rPr>
        <w:t>ėms.\</w:t>
      </w:r>
    </w:p>
    <w:p w14:paraId="1B5B9557" w14:textId="77777777" w:rsidR="007764A4" w:rsidRPr="00C9062C" w:rsidRDefault="00376DD6" w:rsidP="00C9062C">
      <w:pPr>
        <w:pStyle w:val="Sraopastraipa"/>
        <w:numPr>
          <w:ilvl w:val="0"/>
          <w:numId w:val="13"/>
        </w:numPr>
        <w:tabs>
          <w:tab w:val="left" w:pos="142"/>
        </w:tabs>
        <w:spacing w:line="276" w:lineRule="auto"/>
        <w:ind w:left="0" w:firstLine="567"/>
        <w:jc w:val="both"/>
        <w:rPr>
          <w:rFonts w:ascii="Arial" w:eastAsia="Arial" w:hAnsi="Arial" w:cs="Arial"/>
          <w:sz w:val="24"/>
          <w:szCs w:val="24"/>
          <w:lang w:val="lt-LT"/>
        </w:rPr>
      </w:pPr>
      <w:r w:rsidRPr="00376DD6">
        <w:rPr>
          <w:rFonts w:ascii="Arial" w:eastAsia="Arial" w:hAnsi="Arial" w:cs="Arial"/>
          <w:sz w:val="24"/>
          <w:szCs w:val="24"/>
          <w:lang w:val="lt-LT"/>
        </w:rPr>
        <w:t>BST identifikavo ir inicijavo konkrečius sveikatos sistemos stiprinimo sprendimus, susijusius su sveikatos paslaugų prieinamumo gerinimu</w:t>
      </w:r>
      <w:r w:rsidR="007764A4" w:rsidRPr="00C9062C">
        <w:rPr>
          <w:rFonts w:ascii="Arial" w:eastAsia="Arial" w:hAnsi="Arial" w:cs="Arial"/>
          <w:sz w:val="24"/>
          <w:szCs w:val="24"/>
          <w:lang w:val="lt-LT"/>
        </w:rPr>
        <w:t>.</w:t>
      </w:r>
    </w:p>
    <w:p w14:paraId="74AFEB38" w14:textId="77777777" w:rsidR="007764A4" w:rsidRPr="00C9062C" w:rsidRDefault="00376DD6" w:rsidP="00C9062C">
      <w:pPr>
        <w:pStyle w:val="Sraopastraipa"/>
        <w:numPr>
          <w:ilvl w:val="0"/>
          <w:numId w:val="13"/>
        </w:numPr>
        <w:tabs>
          <w:tab w:val="left" w:pos="142"/>
        </w:tabs>
        <w:spacing w:line="276" w:lineRule="auto"/>
        <w:ind w:left="0" w:firstLine="567"/>
        <w:jc w:val="both"/>
        <w:rPr>
          <w:rFonts w:ascii="Arial" w:eastAsia="Arial" w:hAnsi="Arial" w:cs="Arial"/>
          <w:sz w:val="24"/>
          <w:szCs w:val="24"/>
          <w:lang w:val="lt-LT"/>
        </w:rPr>
      </w:pPr>
      <w:r w:rsidRPr="00376DD6">
        <w:rPr>
          <w:rFonts w:ascii="Arial" w:eastAsia="Arial" w:hAnsi="Arial" w:cs="Arial"/>
          <w:sz w:val="24"/>
          <w:szCs w:val="24"/>
          <w:lang w:val="lt-LT"/>
        </w:rPr>
        <w:t>BST išryškino prevencijos ir ankstyvos diagnostikos svarbą, pritardama rekomendacijoms aktyviau taikyti Strep A testus vaikams ŪVKTI atvejais bei analizuodama vakcinacijos aprėptis ir jų gerinimo galimybes.</w:t>
      </w:r>
    </w:p>
    <w:p w14:paraId="5755A18B" w14:textId="77777777" w:rsidR="005C2DD8" w:rsidRPr="00C9062C" w:rsidRDefault="00376DD6" w:rsidP="00C9062C">
      <w:pPr>
        <w:pStyle w:val="Sraopastraipa"/>
        <w:numPr>
          <w:ilvl w:val="0"/>
          <w:numId w:val="13"/>
        </w:numPr>
        <w:tabs>
          <w:tab w:val="left" w:pos="142"/>
        </w:tabs>
        <w:spacing w:line="276" w:lineRule="auto"/>
        <w:ind w:left="0" w:firstLine="567"/>
        <w:jc w:val="both"/>
        <w:rPr>
          <w:rFonts w:ascii="Arial" w:eastAsia="Arial" w:hAnsi="Arial" w:cs="Arial"/>
          <w:sz w:val="24"/>
          <w:szCs w:val="24"/>
          <w:lang w:val="lt-LT"/>
        </w:rPr>
      </w:pPr>
      <w:r w:rsidRPr="00376DD6">
        <w:rPr>
          <w:rFonts w:ascii="Arial" w:eastAsia="Arial" w:hAnsi="Arial" w:cs="Arial"/>
          <w:sz w:val="24"/>
          <w:szCs w:val="24"/>
          <w:lang w:val="lt-LT"/>
        </w:rPr>
        <w:t xml:space="preserve">BST veikloje buvo užtikrintas tarpsektorinis bendradarbiavimas, kadangi posėdžiuose svečio ar eksperto teisėmis dalyvavo </w:t>
      </w:r>
      <w:r w:rsidR="005C2DD8" w:rsidRPr="00C9062C">
        <w:rPr>
          <w:rFonts w:ascii="Arial" w:eastAsia="Arial" w:hAnsi="Arial" w:cs="Arial"/>
          <w:sz w:val="24"/>
          <w:szCs w:val="24"/>
          <w:lang w:val="lt-LT"/>
        </w:rPr>
        <w:t>ne tik BST nariai.</w:t>
      </w:r>
    </w:p>
    <w:p w14:paraId="7790DB26" w14:textId="1CADEC79" w:rsidR="00376DD6" w:rsidRPr="00C9062C" w:rsidRDefault="00376DD6" w:rsidP="00C9062C">
      <w:pPr>
        <w:pStyle w:val="Sraopastraipa"/>
        <w:numPr>
          <w:ilvl w:val="0"/>
          <w:numId w:val="13"/>
        </w:numPr>
        <w:tabs>
          <w:tab w:val="left" w:pos="142"/>
        </w:tabs>
        <w:spacing w:line="276" w:lineRule="auto"/>
        <w:ind w:left="0" w:firstLine="567"/>
        <w:jc w:val="both"/>
        <w:rPr>
          <w:rFonts w:ascii="Arial" w:eastAsia="Arial" w:hAnsi="Arial" w:cs="Arial"/>
          <w:sz w:val="24"/>
          <w:szCs w:val="24"/>
          <w:lang w:val="lt-LT"/>
        </w:rPr>
      </w:pPr>
      <w:r w:rsidRPr="00C9062C">
        <w:rPr>
          <w:rFonts w:ascii="Arial" w:eastAsia="Arial" w:hAnsi="Arial" w:cs="Arial"/>
          <w:sz w:val="24"/>
          <w:szCs w:val="24"/>
          <w:lang w:val="lt-LT"/>
        </w:rPr>
        <w:t>Atsižvelgiant į priimtų sprendimų apimtį, įgyvendintų veiklų mastą ir vykdytą stebėseną, BST 2025 m. veiklos planas buvo įgyvendintas pilna apimtimi ir rezultatyviai, viršijant numatytus tikslus bei užtikrinant praktinį poveikį savivaldybės visuomenės sveikatos stiprinimui.</w:t>
      </w:r>
    </w:p>
    <w:p w14:paraId="4082F1B6" w14:textId="77777777" w:rsidR="00376DD6" w:rsidRPr="00C9062C" w:rsidRDefault="00376DD6" w:rsidP="00C9062C">
      <w:pPr>
        <w:tabs>
          <w:tab w:val="left" w:pos="142"/>
        </w:tabs>
        <w:spacing w:line="276" w:lineRule="auto"/>
        <w:ind w:firstLine="567"/>
        <w:jc w:val="both"/>
        <w:rPr>
          <w:rFonts w:ascii="Arial" w:eastAsia="Arial" w:hAnsi="Arial" w:cs="Arial"/>
          <w:b/>
          <w:bCs/>
        </w:rPr>
      </w:pPr>
    </w:p>
    <w:p w14:paraId="41BE54C9" w14:textId="77777777" w:rsidR="00BE6331" w:rsidRPr="00C9062C" w:rsidRDefault="00BE6331" w:rsidP="00C9062C">
      <w:pPr>
        <w:tabs>
          <w:tab w:val="left" w:pos="142"/>
        </w:tabs>
        <w:spacing w:line="276" w:lineRule="auto"/>
        <w:ind w:firstLine="567"/>
        <w:jc w:val="both"/>
        <w:rPr>
          <w:rFonts w:ascii="Arial" w:eastAsia="Arial" w:hAnsi="Arial" w:cs="Arial"/>
        </w:rPr>
      </w:pPr>
    </w:p>
    <w:p w14:paraId="7D5FC079" w14:textId="58684C8C" w:rsidR="00BE6331" w:rsidRPr="00C9062C" w:rsidRDefault="00C9062C" w:rsidP="00C9062C">
      <w:pPr>
        <w:tabs>
          <w:tab w:val="left" w:pos="142"/>
        </w:tabs>
        <w:spacing w:line="276" w:lineRule="auto"/>
        <w:ind w:firstLine="567"/>
        <w:jc w:val="both"/>
        <w:rPr>
          <w:rFonts w:ascii="Arial" w:eastAsia="Arial" w:hAnsi="Arial" w:cs="Arial"/>
          <w:lang w:val="lt-LT"/>
        </w:rPr>
      </w:pPr>
      <w:proofErr w:type="spellStart"/>
      <w:r>
        <w:rPr>
          <w:rFonts w:ascii="Arial" w:eastAsia="Arial" w:hAnsi="Arial" w:cs="Arial"/>
        </w:rPr>
        <w:t>Pirminink</w:t>
      </w:r>
      <w:proofErr w:type="spellEnd"/>
      <w:r>
        <w:rPr>
          <w:rFonts w:ascii="Arial" w:eastAsia="Arial" w:hAnsi="Arial" w:cs="Arial"/>
          <w:lang w:val="lt-LT"/>
        </w:rPr>
        <w:t xml:space="preserve">ė                                                                        Rima </w:t>
      </w:r>
      <w:proofErr w:type="spellStart"/>
      <w:r>
        <w:rPr>
          <w:rFonts w:ascii="Arial" w:eastAsia="Arial" w:hAnsi="Arial" w:cs="Arial"/>
          <w:lang w:val="lt-LT"/>
        </w:rPr>
        <w:t>Leonauskienė</w:t>
      </w:r>
      <w:proofErr w:type="spellEnd"/>
    </w:p>
    <w:sectPr w:rsidR="00BE6331" w:rsidRPr="00C9062C" w:rsidSect="00C9062C">
      <w:footerReference w:type="default" r:id="rId9"/>
      <w:footerReference w:type="first" r:id="rId10"/>
      <w:pgSz w:w="11906" w:h="16838"/>
      <w:pgMar w:top="1701" w:right="567" w:bottom="176" w:left="1701" w:header="431" w:footer="289"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171EB6" w14:textId="77777777" w:rsidR="00FB3A46" w:rsidRDefault="00FB3A46">
      <w:r>
        <w:separator/>
      </w:r>
    </w:p>
  </w:endnote>
  <w:endnote w:type="continuationSeparator" w:id="0">
    <w:p w14:paraId="7B12D504" w14:textId="77777777" w:rsidR="00FB3A46" w:rsidRDefault="00FB3A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Noto Sans Symbols">
    <w:charset w:val="00"/>
    <w:family w:val="auto"/>
    <w:pitch w:val="default"/>
    <w:embedRegular r:id="rId1" w:fontKey="{707E32D5-F56B-49D9-9A4A-AEF99D7C3F44}"/>
  </w:font>
  <w:font w:name="TimesLT">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embedRegular r:id="rId2" w:fontKey="{1890AC76-C611-4389-8855-44A4A8B8F904}"/>
  </w:font>
  <w:font w:name="Calibri">
    <w:panose1 w:val="020F0502020204030204"/>
    <w:charset w:val="BA"/>
    <w:family w:val="swiss"/>
    <w:pitch w:val="variable"/>
    <w:sig w:usb0="E4002EFF" w:usb1="C000247B" w:usb2="00000009" w:usb3="00000000" w:csb0="000001FF" w:csb1="00000000"/>
    <w:embedRegular r:id="rId3" w:fontKey="{600F8123-DD0B-4916-9101-367B0BC70937}"/>
  </w:font>
  <w:font w:name="HelveticaLT">
    <w:altName w:val="Times New Roman"/>
    <w:charset w:val="00"/>
    <w:family w:val="swiss"/>
    <w:pitch w:val="variable"/>
  </w:font>
  <w:font w:name="Georgia">
    <w:panose1 w:val="02040502050405020303"/>
    <w:charset w:val="BA"/>
    <w:family w:val="roman"/>
    <w:pitch w:val="variable"/>
    <w:sig w:usb0="00000287" w:usb1="00000000" w:usb2="00000000" w:usb3="00000000" w:csb0="0000009F" w:csb1="00000000"/>
    <w:embedItalic r:id="rId4" w:fontKey="{9FC09421-C177-483D-A54B-FAC1CE19FAF8}"/>
  </w:font>
  <w:font w:name="Calibri Light">
    <w:panose1 w:val="020F0302020204030204"/>
    <w:charset w:val="BA"/>
    <w:family w:val="swiss"/>
    <w:pitch w:val="variable"/>
    <w:sig w:usb0="E4002EFF" w:usb1="C000247B" w:usb2="00000009" w:usb3="00000000" w:csb0="000001FF" w:csb1="00000000"/>
    <w:embedRegular r:id="rId5" w:fontKey="{A5AF9E1F-ABC0-40C1-B79C-D0D45AB530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7F2B6" w14:textId="77777777" w:rsidR="00BE6331" w:rsidRDefault="00467095">
    <w:pPr>
      <w:pBdr>
        <w:top w:val="nil"/>
        <w:left w:val="nil"/>
        <w:bottom w:val="nil"/>
        <w:right w:val="nil"/>
        <w:between w:val="nil"/>
      </w:pBdr>
      <w:tabs>
        <w:tab w:val="center" w:pos="4680"/>
        <w:tab w:val="right" w:pos="9360"/>
        <w:tab w:val="right" w:pos="9638"/>
      </w:tabs>
      <w:ind w:hanging="1134"/>
      <w:rPr>
        <w:color w:val="000000"/>
      </w:rPr>
    </w:pPr>
    <w:bookmarkStart w:id="0" w:name="_heading=h.pmhl236fnub8" w:colFirst="0" w:colLast="0"/>
    <w:bookmarkEnd w:id="0"/>
    <w:r>
      <w:rPr>
        <w:color w:val="000000"/>
      </w:rPr>
      <w:tab/>
    </w:r>
    <w:r>
      <w:rPr>
        <w:color w:val="00000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298AE" w14:textId="77777777" w:rsidR="00BE6331" w:rsidRDefault="00467095">
    <w:pPr>
      <w:pBdr>
        <w:top w:val="nil"/>
        <w:left w:val="nil"/>
        <w:bottom w:val="nil"/>
        <w:right w:val="nil"/>
        <w:between w:val="nil"/>
      </w:pBdr>
      <w:tabs>
        <w:tab w:val="center" w:pos="4680"/>
        <w:tab w:val="right" w:pos="9360"/>
        <w:tab w:val="right" w:pos="9638"/>
      </w:tabs>
      <w:ind w:hanging="1134"/>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4B93E1" w14:textId="77777777" w:rsidR="00FB3A46" w:rsidRDefault="00FB3A46">
      <w:r>
        <w:separator/>
      </w:r>
    </w:p>
  </w:footnote>
  <w:footnote w:type="continuationSeparator" w:id="0">
    <w:p w14:paraId="0B23A671" w14:textId="77777777" w:rsidR="00FB3A46" w:rsidRDefault="00FB3A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14587"/>
    <w:multiLevelType w:val="multilevel"/>
    <w:tmpl w:val="021EA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593B25"/>
    <w:multiLevelType w:val="multilevel"/>
    <w:tmpl w:val="90A457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3BA7E3C"/>
    <w:multiLevelType w:val="hybridMultilevel"/>
    <w:tmpl w:val="5B00A86C"/>
    <w:lvl w:ilvl="0" w:tplc="D3FC0E80">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 w15:restartNumberingAfterBreak="0">
    <w:nsid w:val="19D1248E"/>
    <w:multiLevelType w:val="hybridMultilevel"/>
    <w:tmpl w:val="15A8262E"/>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4" w15:restartNumberingAfterBreak="0">
    <w:nsid w:val="1D7D756E"/>
    <w:multiLevelType w:val="hybridMultilevel"/>
    <w:tmpl w:val="A3C419E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BA509B8"/>
    <w:multiLevelType w:val="multilevel"/>
    <w:tmpl w:val="133420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CF03578"/>
    <w:multiLevelType w:val="hybridMultilevel"/>
    <w:tmpl w:val="D80CED8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39970A70"/>
    <w:multiLevelType w:val="hybridMultilevel"/>
    <w:tmpl w:val="4170C54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B873CC2"/>
    <w:multiLevelType w:val="hybridMultilevel"/>
    <w:tmpl w:val="0C708596"/>
    <w:lvl w:ilvl="0" w:tplc="947E2F3A">
      <w:start w:val="2025"/>
      <w:numFmt w:val="bullet"/>
      <w:lvlText w:val=""/>
      <w:lvlJc w:val="left"/>
      <w:pPr>
        <w:ind w:left="720" w:hanging="360"/>
      </w:pPr>
      <w:rPr>
        <w:rFonts w:ascii="Arial" w:eastAsia="Arial"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5AC92120"/>
    <w:multiLevelType w:val="multilevel"/>
    <w:tmpl w:val="E18A2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A964C83"/>
    <w:multiLevelType w:val="multilevel"/>
    <w:tmpl w:val="E2BE32E4"/>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771C49D7"/>
    <w:multiLevelType w:val="hybridMultilevel"/>
    <w:tmpl w:val="0D8AC822"/>
    <w:lvl w:ilvl="0" w:tplc="D3FC0E80">
      <w:start w:val="1"/>
      <w:numFmt w:val="decimal"/>
      <w:lvlText w:val="%1."/>
      <w:lvlJc w:val="left"/>
      <w:pPr>
        <w:ind w:left="1619" w:hanging="360"/>
      </w:pPr>
      <w:rPr>
        <w:rFonts w:hint="default"/>
      </w:rPr>
    </w:lvl>
    <w:lvl w:ilvl="1" w:tplc="04270019" w:tentative="1">
      <w:start w:val="1"/>
      <w:numFmt w:val="lowerLetter"/>
      <w:lvlText w:val="%2."/>
      <w:lvlJc w:val="left"/>
      <w:pPr>
        <w:ind w:left="2132" w:hanging="360"/>
      </w:pPr>
    </w:lvl>
    <w:lvl w:ilvl="2" w:tplc="0427001B" w:tentative="1">
      <w:start w:val="1"/>
      <w:numFmt w:val="lowerRoman"/>
      <w:lvlText w:val="%3."/>
      <w:lvlJc w:val="right"/>
      <w:pPr>
        <w:ind w:left="2852" w:hanging="180"/>
      </w:pPr>
    </w:lvl>
    <w:lvl w:ilvl="3" w:tplc="0427000F" w:tentative="1">
      <w:start w:val="1"/>
      <w:numFmt w:val="decimal"/>
      <w:lvlText w:val="%4."/>
      <w:lvlJc w:val="left"/>
      <w:pPr>
        <w:ind w:left="3572" w:hanging="360"/>
      </w:pPr>
    </w:lvl>
    <w:lvl w:ilvl="4" w:tplc="04270019" w:tentative="1">
      <w:start w:val="1"/>
      <w:numFmt w:val="lowerLetter"/>
      <w:lvlText w:val="%5."/>
      <w:lvlJc w:val="left"/>
      <w:pPr>
        <w:ind w:left="4292" w:hanging="360"/>
      </w:pPr>
    </w:lvl>
    <w:lvl w:ilvl="5" w:tplc="0427001B" w:tentative="1">
      <w:start w:val="1"/>
      <w:numFmt w:val="lowerRoman"/>
      <w:lvlText w:val="%6."/>
      <w:lvlJc w:val="right"/>
      <w:pPr>
        <w:ind w:left="5012" w:hanging="180"/>
      </w:pPr>
    </w:lvl>
    <w:lvl w:ilvl="6" w:tplc="0427000F" w:tentative="1">
      <w:start w:val="1"/>
      <w:numFmt w:val="decimal"/>
      <w:lvlText w:val="%7."/>
      <w:lvlJc w:val="left"/>
      <w:pPr>
        <w:ind w:left="5732" w:hanging="360"/>
      </w:pPr>
    </w:lvl>
    <w:lvl w:ilvl="7" w:tplc="04270019" w:tentative="1">
      <w:start w:val="1"/>
      <w:numFmt w:val="lowerLetter"/>
      <w:lvlText w:val="%8."/>
      <w:lvlJc w:val="left"/>
      <w:pPr>
        <w:ind w:left="6452" w:hanging="360"/>
      </w:pPr>
    </w:lvl>
    <w:lvl w:ilvl="8" w:tplc="0427001B" w:tentative="1">
      <w:start w:val="1"/>
      <w:numFmt w:val="lowerRoman"/>
      <w:lvlText w:val="%9."/>
      <w:lvlJc w:val="right"/>
      <w:pPr>
        <w:ind w:left="7172" w:hanging="180"/>
      </w:pPr>
    </w:lvl>
  </w:abstractNum>
  <w:abstractNum w:abstractNumId="12" w15:restartNumberingAfterBreak="0">
    <w:nsid w:val="7CF8177E"/>
    <w:multiLevelType w:val="multilevel"/>
    <w:tmpl w:val="DBF275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7227301">
    <w:abstractNumId w:val="1"/>
  </w:num>
  <w:num w:numId="2" w16cid:durableId="869025278">
    <w:abstractNumId w:val="10"/>
  </w:num>
  <w:num w:numId="3" w16cid:durableId="1015300739">
    <w:abstractNumId w:val="12"/>
  </w:num>
  <w:num w:numId="4" w16cid:durableId="1775319758">
    <w:abstractNumId w:val="6"/>
  </w:num>
  <w:num w:numId="5" w16cid:durableId="2053575716">
    <w:abstractNumId w:val="9"/>
  </w:num>
  <w:num w:numId="6" w16cid:durableId="1187906230">
    <w:abstractNumId w:val="5"/>
  </w:num>
  <w:num w:numId="7" w16cid:durableId="509757705">
    <w:abstractNumId w:val="4"/>
  </w:num>
  <w:num w:numId="8" w16cid:durableId="1802337229">
    <w:abstractNumId w:val="8"/>
  </w:num>
  <w:num w:numId="9" w16cid:durableId="1340238139">
    <w:abstractNumId w:val="7"/>
  </w:num>
  <w:num w:numId="10" w16cid:durableId="346102262">
    <w:abstractNumId w:val="0"/>
  </w:num>
  <w:num w:numId="11" w16cid:durableId="358891604">
    <w:abstractNumId w:val="3"/>
  </w:num>
  <w:num w:numId="12" w16cid:durableId="146213023">
    <w:abstractNumId w:val="2"/>
  </w:num>
  <w:num w:numId="13" w16cid:durableId="31858018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6331"/>
    <w:rsid w:val="00005110"/>
    <w:rsid w:val="0001476B"/>
    <w:rsid w:val="00041FFC"/>
    <w:rsid w:val="000A35DA"/>
    <w:rsid w:val="000E212C"/>
    <w:rsid w:val="000E7AB9"/>
    <w:rsid w:val="000F5335"/>
    <w:rsid w:val="00110DD9"/>
    <w:rsid w:val="001236E8"/>
    <w:rsid w:val="00243334"/>
    <w:rsid w:val="00292247"/>
    <w:rsid w:val="0029395F"/>
    <w:rsid w:val="002B25A7"/>
    <w:rsid w:val="002E7913"/>
    <w:rsid w:val="00354C2C"/>
    <w:rsid w:val="00376DD6"/>
    <w:rsid w:val="00382C77"/>
    <w:rsid w:val="003A6828"/>
    <w:rsid w:val="003D35E7"/>
    <w:rsid w:val="003F19B5"/>
    <w:rsid w:val="0040401B"/>
    <w:rsid w:val="0041530D"/>
    <w:rsid w:val="00431CAB"/>
    <w:rsid w:val="00437C22"/>
    <w:rsid w:val="00467095"/>
    <w:rsid w:val="00474D0A"/>
    <w:rsid w:val="004845E1"/>
    <w:rsid w:val="004863E8"/>
    <w:rsid w:val="004A3D32"/>
    <w:rsid w:val="004D6A69"/>
    <w:rsid w:val="004E2E46"/>
    <w:rsid w:val="0051624C"/>
    <w:rsid w:val="00567C46"/>
    <w:rsid w:val="005C2DD8"/>
    <w:rsid w:val="005C35C8"/>
    <w:rsid w:val="005D1AD2"/>
    <w:rsid w:val="00606733"/>
    <w:rsid w:val="00620536"/>
    <w:rsid w:val="006375A7"/>
    <w:rsid w:val="0069317F"/>
    <w:rsid w:val="006A6948"/>
    <w:rsid w:val="006A77ED"/>
    <w:rsid w:val="007764A4"/>
    <w:rsid w:val="007941C7"/>
    <w:rsid w:val="007E0756"/>
    <w:rsid w:val="00823F94"/>
    <w:rsid w:val="008A7ECC"/>
    <w:rsid w:val="00915B37"/>
    <w:rsid w:val="009864BD"/>
    <w:rsid w:val="009936C6"/>
    <w:rsid w:val="00A42536"/>
    <w:rsid w:val="00A74480"/>
    <w:rsid w:val="00A844D8"/>
    <w:rsid w:val="00A97D1E"/>
    <w:rsid w:val="00B34B0C"/>
    <w:rsid w:val="00BE6331"/>
    <w:rsid w:val="00C225A4"/>
    <w:rsid w:val="00C27522"/>
    <w:rsid w:val="00C301EC"/>
    <w:rsid w:val="00C701EC"/>
    <w:rsid w:val="00C9062C"/>
    <w:rsid w:val="00C922B2"/>
    <w:rsid w:val="00C95BED"/>
    <w:rsid w:val="00CD59D4"/>
    <w:rsid w:val="00CE7517"/>
    <w:rsid w:val="00D36457"/>
    <w:rsid w:val="00DE37E9"/>
    <w:rsid w:val="00E35BEF"/>
    <w:rsid w:val="00EB4BC5"/>
    <w:rsid w:val="00F42D17"/>
    <w:rsid w:val="00F551DC"/>
    <w:rsid w:val="00FB3A4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1A9D38"/>
  <w15:docId w15:val="{355F08C7-63A0-4F75-A6F5-B865593213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Antrats">
    <w:name w:val="header"/>
    <w:aliases w:val="Specialioji žyma"/>
    <w:link w:val="AntratsDiagrama"/>
    <w:uiPriority w:val="99"/>
    <w:rsid w:val="00EA0CBD"/>
    <w:pPr>
      <w:tabs>
        <w:tab w:val="center" w:pos="4153"/>
        <w:tab w:val="right" w:pos="8306"/>
      </w:tabs>
    </w:pPr>
  </w:style>
  <w:style w:type="paragraph" w:customStyle="1" w:styleId="statymopavad">
    <w:name w:val="?statymo pavad."/>
    <w:rsid w:val="00EA0CBD"/>
    <w:pPr>
      <w:spacing w:line="360" w:lineRule="auto"/>
      <w:ind w:firstLine="720"/>
      <w:jc w:val="center"/>
    </w:pPr>
    <w:rPr>
      <w:rFonts w:ascii="TimesLT" w:hAnsi="TimesLT"/>
      <w:caps/>
      <w:szCs w:val="20"/>
    </w:rPr>
  </w:style>
  <w:style w:type="character" w:customStyle="1" w:styleId="Pareigos">
    <w:name w:val="Pareigos"/>
    <w:rsid w:val="00EA0CBD"/>
    <w:rPr>
      <w:rFonts w:ascii="TimesLT" w:hAnsi="TimesLT"/>
      <w:caps/>
      <w:sz w:val="24"/>
    </w:rPr>
  </w:style>
  <w:style w:type="character" w:styleId="Hipersaitas">
    <w:name w:val="Hyperlink"/>
    <w:rsid w:val="00EA0CBD"/>
    <w:rPr>
      <w:color w:val="0000FF"/>
      <w:u w:val="single"/>
    </w:rPr>
  </w:style>
  <w:style w:type="paragraph" w:styleId="Debesliotekstas">
    <w:name w:val="Balloon Text"/>
    <w:semiHidden/>
    <w:rsid w:val="00F40E0B"/>
    <w:rPr>
      <w:rFonts w:ascii="Tahoma" w:hAnsi="Tahoma" w:cs="Tahoma"/>
      <w:sz w:val="16"/>
      <w:szCs w:val="16"/>
    </w:rPr>
  </w:style>
  <w:style w:type="character" w:customStyle="1" w:styleId="AntratsDiagrama">
    <w:name w:val="Antraštės Diagrama"/>
    <w:aliases w:val="Specialioji žyma Diagrama"/>
    <w:link w:val="Antrats"/>
    <w:uiPriority w:val="99"/>
    <w:rsid w:val="007202F7"/>
    <w:rPr>
      <w:sz w:val="24"/>
      <w:szCs w:val="24"/>
      <w:lang w:eastAsia="en-US"/>
    </w:rPr>
  </w:style>
  <w:style w:type="paragraph" w:customStyle="1" w:styleId="bodytext">
    <w:name w:val="bodytext"/>
    <w:rsid w:val="00820C4D"/>
    <w:pPr>
      <w:spacing w:before="100" w:beforeAutospacing="1" w:after="100" w:afterAutospacing="1"/>
    </w:pPr>
  </w:style>
  <w:style w:type="character" w:customStyle="1" w:styleId="Neapdorotaspaminjimas1">
    <w:name w:val="Neapdorotas paminėjimas1"/>
    <w:uiPriority w:val="99"/>
    <w:semiHidden/>
    <w:unhideWhenUsed/>
    <w:rsid w:val="00E551A4"/>
    <w:rPr>
      <w:color w:val="605E5C"/>
      <w:shd w:val="clear" w:color="auto" w:fill="E1DFDD"/>
    </w:rPr>
  </w:style>
  <w:style w:type="paragraph" w:styleId="Sraopastraipa">
    <w:name w:val="List Paragraph"/>
    <w:uiPriority w:val="34"/>
    <w:qFormat/>
    <w:rsid w:val="00D40D57"/>
    <w:pPr>
      <w:ind w:left="720"/>
    </w:pPr>
    <w:rPr>
      <w:rFonts w:ascii="Calibri" w:eastAsia="Calibri" w:hAnsi="Calibri" w:cs="Calibri"/>
      <w:sz w:val="22"/>
      <w:szCs w:val="22"/>
    </w:rPr>
  </w:style>
  <w:style w:type="table" w:styleId="Lentelstinklelis">
    <w:name w:val="Table Grid"/>
    <w:basedOn w:val="prastojilentel"/>
    <w:uiPriority w:val="59"/>
    <w:rsid w:val="00CA04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entaronuoroda">
    <w:name w:val="annotation reference"/>
    <w:basedOn w:val="Numatytasispastraiposriftas"/>
    <w:rsid w:val="00925100"/>
    <w:rPr>
      <w:sz w:val="16"/>
      <w:szCs w:val="16"/>
    </w:rPr>
  </w:style>
  <w:style w:type="paragraph" w:styleId="Komentarotekstas">
    <w:name w:val="annotation text"/>
    <w:link w:val="KomentarotekstasDiagrama"/>
    <w:rsid w:val="00925100"/>
    <w:rPr>
      <w:sz w:val="20"/>
      <w:szCs w:val="20"/>
    </w:rPr>
  </w:style>
  <w:style w:type="character" w:customStyle="1" w:styleId="KomentarotekstasDiagrama">
    <w:name w:val="Komentaro tekstas Diagrama"/>
    <w:basedOn w:val="Numatytasispastraiposriftas"/>
    <w:link w:val="Komentarotekstas"/>
    <w:rsid w:val="00925100"/>
    <w:rPr>
      <w:lang w:eastAsia="en-US"/>
    </w:rPr>
  </w:style>
  <w:style w:type="paragraph" w:styleId="Komentarotema">
    <w:name w:val="annotation subject"/>
    <w:basedOn w:val="Komentarotekstas"/>
    <w:next w:val="Komentarotekstas"/>
    <w:link w:val="KomentarotemaDiagrama"/>
    <w:rsid w:val="00925100"/>
    <w:rPr>
      <w:b/>
      <w:bCs/>
    </w:rPr>
  </w:style>
  <w:style w:type="character" w:customStyle="1" w:styleId="KomentarotemaDiagrama">
    <w:name w:val="Komentaro tema Diagrama"/>
    <w:basedOn w:val="KomentarotekstasDiagrama"/>
    <w:link w:val="Komentarotema"/>
    <w:rsid w:val="00925100"/>
    <w:rPr>
      <w:b/>
      <w:bCs/>
      <w:lang w:eastAsia="en-US"/>
    </w:rPr>
  </w:style>
  <w:style w:type="character" w:customStyle="1" w:styleId="statymoNr">
    <w:name w:val="?statymo Nr."/>
    <w:rsid w:val="00EF14B3"/>
    <w:rPr>
      <w:rFonts w:ascii="HelveticaLT" w:hAnsi="HelveticaLT"/>
    </w:rPr>
  </w:style>
  <w:style w:type="character" w:styleId="Emfaz">
    <w:name w:val="Emphasis"/>
    <w:uiPriority w:val="20"/>
    <w:qFormat/>
    <w:rsid w:val="00095D16"/>
    <w:rPr>
      <w:i/>
      <w:iCs/>
    </w:rPr>
  </w:style>
  <w:style w:type="paragraph" w:styleId="prastasiniatinklio">
    <w:name w:val="Normal (Web)"/>
    <w:uiPriority w:val="99"/>
    <w:unhideWhenUsed/>
    <w:rsid w:val="00095D16"/>
    <w:pPr>
      <w:spacing w:before="100" w:beforeAutospacing="1" w:after="100" w:afterAutospacing="1"/>
    </w:pPr>
    <w:rPr>
      <w:rFonts w:eastAsia="Calibri"/>
    </w:rPr>
  </w:style>
  <w:style w:type="paragraph" w:styleId="Porat">
    <w:name w:val="footer"/>
    <w:link w:val="PoratDiagrama"/>
    <w:unhideWhenUsed/>
    <w:rsid w:val="00B1475F"/>
    <w:pPr>
      <w:tabs>
        <w:tab w:val="center" w:pos="4680"/>
        <w:tab w:val="right" w:pos="9360"/>
      </w:tabs>
    </w:pPr>
  </w:style>
  <w:style w:type="character" w:customStyle="1" w:styleId="PoratDiagrama">
    <w:name w:val="Poraštė Diagrama"/>
    <w:basedOn w:val="Numatytasispastraiposriftas"/>
    <w:link w:val="Porat"/>
    <w:rsid w:val="00B1475F"/>
    <w:rPr>
      <w:sz w:val="24"/>
      <w:szCs w:val="24"/>
      <w:lang w:eastAsia="en-US"/>
    </w:rPr>
  </w:style>
  <w:style w:type="paragraph" w:customStyle="1" w:styleId="BodyText21">
    <w:name w:val="Body Text 21"/>
    <w:rsid w:val="00272F05"/>
    <w:pPr>
      <w:widowControl w:val="0"/>
      <w:jc w:val="both"/>
    </w:pPr>
    <w:rPr>
      <w:rFonts w:ascii="TimesLT" w:hAnsi="TimesLT"/>
      <w:szCs w:val="20"/>
      <w:lang w:val="en-GB"/>
    </w:rPr>
  </w:style>
  <w:style w:type="paragraph" w:customStyle="1" w:styleId="Style5">
    <w:name w:val="Style5"/>
    <w:uiPriority w:val="99"/>
    <w:rsid w:val="007E06E6"/>
    <w:pPr>
      <w:widowControl w:val="0"/>
      <w:autoSpaceDE w:val="0"/>
      <w:autoSpaceDN w:val="0"/>
      <w:adjustRightInd w:val="0"/>
      <w:spacing w:line="277" w:lineRule="exact"/>
      <w:ind w:firstLine="715"/>
      <w:jc w:val="both"/>
    </w:pPr>
    <w:rPr>
      <w:rFonts w:eastAsiaTheme="minorEastAsia"/>
    </w:rPr>
  </w:style>
  <w:style w:type="character" w:customStyle="1" w:styleId="FontStyle13">
    <w:name w:val="Font Style13"/>
    <w:basedOn w:val="Numatytasispastraiposriftas"/>
    <w:uiPriority w:val="99"/>
    <w:rsid w:val="007E06E6"/>
    <w:rPr>
      <w:rFonts w:ascii="Times New Roman" w:hAnsi="Times New Roman" w:cs="Times New Roman"/>
      <w:sz w:val="22"/>
      <w:szCs w:val="22"/>
    </w:rPr>
  </w:style>
  <w:style w:type="paragraph" w:styleId="Pagrindinistekstas">
    <w:name w:val="Body Text"/>
    <w:link w:val="PagrindinistekstasDiagrama"/>
    <w:semiHidden/>
    <w:unhideWhenUsed/>
    <w:rsid w:val="00207AD8"/>
    <w:pPr>
      <w:jc w:val="both"/>
    </w:pPr>
  </w:style>
  <w:style w:type="character" w:customStyle="1" w:styleId="PagrindinistekstasDiagrama">
    <w:name w:val="Pagrindinis tekstas Diagrama"/>
    <w:basedOn w:val="Numatytasispastraiposriftas"/>
    <w:link w:val="Pagrindinistekstas"/>
    <w:semiHidden/>
    <w:rsid w:val="00207AD8"/>
    <w:rPr>
      <w:sz w:val="24"/>
      <w:szCs w:val="24"/>
      <w:lang w:eastAsia="en-US"/>
    </w:rPr>
  </w:style>
  <w:style w:type="character" w:styleId="Grietas">
    <w:name w:val="Strong"/>
    <w:basedOn w:val="Numatytasispastraiposriftas"/>
    <w:uiPriority w:val="22"/>
    <w:qFormat/>
    <w:rsid w:val="004F40B6"/>
    <w:rPr>
      <w:b/>
      <w:bCs/>
    </w:rPr>
  </w:style>
  <w:style w:type="table" w:customStyle="1" w:styleId="Lentelstinklelis1">
    <w:name w:val="Lentelės tinklelis1"/>
    <w:basedOn w:val="prastojilentel"/>
    <w:next w:val="Lentelstinklelis"/>
    <w:rsid w:val="00230BC6"/>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uslapioinaostekstas">
    <w:name w:val="footnote text"/>
    <w:link w:val="PuslapioinaostekstasDiagrama"/>
    <w:unhideWhenUsed/>
    <w:rsid w:val="00230BC6"/>
    <w:rPr>
      <w:sz w:val="20"/>
      <w:szCs w:val="20"/>
    </w:rPr>
  </w:style>
  <w:style w:type="character" w:customStyle="1" w:styleId="PuslapioinaostekstasDiagrama">
    <w:name w:val="Puslapio išnašos tekstas Diagrama"/>
    <w:basedOn w:val="Numatytasispastraiposriftas"/>
    <w:link w:val="Puslapioinaostekstas"/>
    <w:rsid w:val="00230BC6"/>
    <w:rPr>
      <w:lang w:eastAsia="en-US"/>
    </w:rPr>
  </w:style>
  <w:style w:type="character" w:styleId="Puslapioinaosnuoroda">
    <w:name w:val="footnote reference"/>
    <w:basedOn w:val="Numatytasispastraiposriftas"/>
    <w:semiHidden/>
    <w:unhideWhenUsed/>
    <w:rsid w:val="00230BC6"/>
    <w:rPr>
      <w:vertAlign w:val="superscript"/>
    </w:rPr>
  </w:style>
  <w:style w:type="paragraph" w:styleId="Pagrindinistekstas2">
    <w:name w:val="Body Text 2"/>
    <w:link w:val="Pagrindinistekstas2Diagrama"/>
    <w:semiHidden/>
    <w:unhideWhenUsed/>
    <w:rsid w:val="0097076B"/>
    <w:pPr>
      <w:spacing w:after="120" w:line="480" w:lineRule="auto"/>
    </w:pPr>
  </w:style>
  <w:style w:type="character" w:customStyle="1" w:styleId="Pagrindinistekstas2Diagrama">
    <w:name w:val="Pagrindinis tekstas 2 Diagrama"/>
    <w:basedOn w:val="Numatytasispastraiposriftas"/>
    <w:link w:val="Pagrindinistekstas2"/>
    <w:semiHidden/>
    <w:rsid w:val="0097076B"/>
    <w:rPr>
      <w:sz w:val="24"/>
      <w:szCs w:val="24"/>
      <w:lang w:eastAsia="en-US"/>
    </w:rPr>
  </w:style>
  <w:style w:type="paragraph" w:styleId="Pataisymai">
    <w:name w:val="Revision"/>
    <w:hidden/>
    <w:uiPriority w:val="99"/>
    <w:semiHidden/>
    <w:rsid w:val="00B804DC"/>
    <w:rPr>
      <w:lang w:eastAsia="en-US"/>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rCgu90/PJ/mXt4wjskHbN58VVg==">CgMxLjAyDmgucG1obDIzNmZudWI4OABqKQoUc3VnZ2VzdC5ud3JnZGc4dHJ3dmgSEUxpZ2l0YSBWaXJrdXRpZW5laikKFHN1Z2dlc3Qub3JuamgyY2pxbnJrEhFMaWdpdGEgVmlya3V0aWVuZXIhMV93SjY5ZFR6ZXJ4X2NBMldFRDZKbkhkRkhMN0kwUksy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4694</Words>
  <Characters>2677</Characters>
  <Application>Microsoft Office Word</Application>
  <DocSecurity>0</DocSecurity>
  <Lines>22</Lines>
  <Paragraphs>14</Paragraphs>
  <ScaleCrop>false</ScaleCrop>
  <Company/>
  <LinksUpToDate>false</LinksUpToDate>
  <CharactersWithSpaces>7357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Vartotojas</dc:creator>
  <cp:lastModifiedBy>Viktorija Bakšinskytė</cp:lastModifiedBy>
  <cp:revision>2</cp:revision>
  <dcterms:created xsi:type="dcterms:W3CDTF">2026-02-12T07:56:00Z</dcterms:created>
  <dcterms:modified xsi:type="dcterms:W3CDTF">2026-02-12T07:56:00Z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0x010100ED760B21FE201048AEE03934784A955B</vt:lpwstr>
  </property>
  <property fmtid="{D5CDD505-2E9C-101B-9397-08002B2CF9AE}" pid="3" name="MediaServiceImageTags">
    <vt:lpwstr/>
  </property>
</Properties>
</file>